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92F28" w14:textId="195769F2" w:rsidR="00925EBB" w:rsidRPr="002516A6" w:rsidRDefault="00DB07C3" w:rsidP="00DB07C3">
      <w:pPr>
        <w:spacing w:line="240" w:lineRule="auto"/>
        <w:jc w:val="center"/>
        <w:rPr>
          <w:rFonts w:ascii="Arial" w:hAnsi="Arial" w:cs="Arial"/>
          <w:b/>
          <w:bCs/>
          <w:sz w:val="20"/>
          <w:szCs w:val="20"/>
        </w:rPr>
      </w:pPr>
      <w:r w:rsidRPr="002516A6">
        <w:rPr>
          <w:rFonts w:ascii="Arial" w:hAnsi="Arial" w:cs="Arial"/>
          <w:b/>
          <w:bCs/>
          <w:sz w:val="20"/>
          <w:szCs w:val="20"/>
        </w:rPr>
        <w:t>Cercle Littéraire de Lausanne, Atelier de poésie 27 juin 2025</w:t>
      </w:r>
    </w:p>
    <w:p w14:paraId="32A40EC3" w14:textId="6080B686" w:rsidR="00A532E8" w:rsidRPr="00701DDC" w:rsidRDefault="0050689A" w:rsidP="0050689A">
      <w:pPr>
        <w:spacing w:line="240" w:lineRule="auto"/>
        <w:ind w:left="2124"/>
        <w:jc w:val="both"/>
        <w:rPr>
          <w:rFonts w:ascii="Arial" w:hAnsi="Arial" w:cs="Arial"/>
          <w:b/>
          <w:caps/>
          <w:sz w:val="20"/>
          <w:szCs w:val="20"/>
        </w:rPr>
      </w:pPr>
      <w:r>
        <w:rPr>
          <w:rFonts w:ascii="Arial" w:hAnsi="Arial" w:cs="Arial"/>
          <w:b/>
          <w:caps/>
          <w:sz w:val="20"/>
          <w:szCs w:val="20"/>
        </w:rPr>
        <w:t xml:space="preserve">         </w:t>
      </w:r>
      <w:r w:rsidR="00A532E8" w:rsidRPr="00701DDC">
        <w:rPr>
          <w:rFonts w:ascii="Arial" w:hAnsi="Arial" w:cs="Arial"/>
          <w:b/>
          <w:caps/>
          <w:sz w:val="20"/>
          <w:szCs w:val="20"/>
        </w:rPr>
        <w:t>Rire et poésie, à l'aune d'Aristophane</w:t>
      </w:r>
    </w:p>
    <w:p w14:paraId="7D1516D7" w14:textId="40511642" w:rsidR="00B41E97" w:rsidRPr="00701DDC" w:rsidRDefault="00CC1FD0" w:rsidP="00CC1FD0">
      <w:pPr>
        <w:spacing w:line="240" w:lineRule="auto"/>
        <w:jc w:val="both"/>
        <w:rPr>
          <w:rFonts w:ascii="Arial" w:hAnsi="Arial" w:cs="Arial"/>
          <w:sz w:val="20"/>
          <w:szCs w:val="20"/>
        </w:rPr>
      </w:pPr>
      <w:r w:rsidRPr="00701DDC">
        <w:t xml:space="preserve">                                                            </w:t>
      </w:r>
      <w:r w:rsidRPr="00701DDC">
        <w:rPr>
          <w:noProof/>
        </w:rPr>
        <w:drawing>
          <wp:inline distT="0" distB="0" distL="0" distR="0" wp14:anchorId="51855064" wp14:editId="502DC042">
            <wp:extent cx="2654300" cy="3123591"/>
            <wp:effectExtent l="0" t="0" r="0" b="635"/>
            <wp:docPr id="18898516" name="Image 1" descr="Aristophane — Wikip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istophane — Wikipéd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90715" cy="3166444"/>
                    </a:xfrm>
                    <a:prstGeom prst="rect">
                      <a:avLst/>
                    </a:prstGeom>
                    <a:noFill/>
                    <a:ln>
                      <a:noFill/>
                    </a:ln>
                  </pic:spPr>
                </pic:pic>
              </a:graphicData>
            </a:graphic>
          </wp:inline>
        </w:drawing>
      </w:r>
    </w:p>
    <w:p w14:paraId="7420386B" w14:textId="423D2E26" w:rsidR="00CC1FD0" w:rsidRPr="00701DDC" w:rsidRDefault="00CC1FD0" w:rsidP="00CC1FD0">
      <w:pPr>
        <w:spacing w:line="240" w:lineRule="auto"/>
        <w:jc w:val="center"/>
        <w:rPr>
          <w:rFonts w:ascii="Arial" w:hAnsi="Arial" w:cs="Arial"/>
          <w:i/>
          <w:iCs/>
          <w:sz w:val="20"/>
          <w:szCs w:val="20"/>
          <w:lang w:val="fr-FR"/>
        </w:rPr>
      </w:pPr>
      <w:r w:rsidRPr="00701DDC">
        <w:rPr>
          <w:rFonts w:ascii="Arial" w:hAnsi="Arial" w:cs="Arial"/>
          <w:i/>
          <w:iCs/>
          <w:sz w:val="20"/>
          <w:szCs w:val="20"/>
        </w:rPr>
        <w:t>Buste d'Aristophane (</w:t>
      </w:r>
      <w:hyperlink r:id="rId9" w:tooltip="Musée des Offices" w:history="1">
        <w:r w:rsidRPr="00701DDC">
          <w:rPr>
            <w:rStyle w:val="Lienhypertexte"/>
            <w:rFonts w:ascii="Arial" w:hAnsi="Arial" w:cs="Arial"/>
            <w:i/>
            <w:iCs/>
            <w:color w:val="auto"/>
            <w:sz w:val="20"/>
            <w:szCs w:val="20"/>
            <w:u w:val="none"/>
          </w:rPr>
          <w:t>Musée des Offices</w:t>
        </w:r>
      </w:hyperlink>
      <w:r w:rsidRPr="00701DDC">
        <w:rPr>
          <w:rFonts w:ascii="Arial" w:hAnsi="Arial" w:cs="Arial"/>
          <w:i/>
          <w:iCs/>
          <w:sz w:val="20"/>
          <w:szCs w:val="20"/>
        </w:rPr>
        <w:t xml:space="preserve">, </w:t>
      </w:r>
      <w:hyperlink r:id="rId10" w:tooltip="Florence" w:history="1">
        <w:r w:rsidRPr="00701DDC">
          <w:rPr>
            <w:rStyle w:val="Lienhypertexte"/>
            <w:rFonts w:ascii="Arial" w:hAnsi="Arial" w:cs="Arial"/>
            <w:i/>
            <w:iCs/>
            <w:color w:val="auto"/>
            <w:sz w:val="20"/>
            <w:szCs w:val="20"/>
            <w:u w:val="none"/>
          </w:rPr>
          <w:t>Florence</w:t>
        </w:r>
      </w:hyperlink>
      <w:r w:rsidRPr="00701DDC">
        <w:rPr>
          <w:rFonts w:ascii="Arial" w:hAnsi="Arial" w:cs="Arial"/>
          <w:i/>
          <w:iCs/>
          <w:sz w:val="20"/>
          <w:szCs w:val="20"/>
        </w:rPr>
        <w:t>) Buste contesté car Aristophane nous apprend qu’il était chauve à trente ans.</w:t>
      </w:r>
    </w:p>
    <w:p w14:paraId="621713BE" w14:textId="24CF708D" w:rsidR="00CC1FD0" w:rsidRPr="00701DDC" w:rsidRDefault="00CC1FD0" w:rsidP="00CC1FD0">
      <w:pPr>
        <w:spacing w:line="240" w:lineRule="auto"/>
        <w:jc w:val="both"/>
        <w:rPr>
          <w:rFonts w:ascii="Arial" w:hAnsi="Arial" w:cs="Arial"/>
          <w:b/>
          <w:bCs/>
          <w:sz w:val="20"/>
          <w:szCs w:val="20"/>
          <w:lang w:val="fr-FR"/>
        </w:rPr>
      </w:pPr>
      <w:r w:rsidRPr="00701DDC">
        <w:rPr>
          <w:rFonts w:ascii="Arial" w:hAnsi="Arial" w:cs="Arial"/>
          <w:b/>
          <w:bCs/>
          <w:sz w:val="20"/>
          <w:szCs w:val="20"/>
          <w:lang w:val="fr-FR"/>
        </w:rPr>
        <w:t xml:space="preserve">Qui est Aristophane ? </w:t>
      </w:r>
    </w:p>
    <w:p w14:paraId="31B91A6F" w14:textId="49DE9D28" w:rsidR="004F1DAD" w:rsidRDefault="00CC1FD0" w:rsidP="00CC1FD0">
      <w:pPr>
        <w:spacing w:line="240" w:lineRule="auto"/>
        <w:jc w:val="both"/>
        <w:rPr>
          <w:rFonts w:ascii="Arial" w:hAnsi="Arial" w:cs="Arial"/>
          <w:sz w:val="20"/>
          <w:szCs w:val="20"/>
        </w:rPr>
      </w:pPr>
      <w:proofErr w:type="spellStart"/>
      <w:r w:rsidRPr="00701DDC">
        <w:rPr>
          <w:rFonts w:ascii="Arial" w:hAnsi="Arial" w:cs="Arial"/>
          <w:i/>
          <w:iCs/>
          <w:sz w:val="20"/>
          <w:szCs w:val="20"/>
          <w:lang w:val="fr-FR"/>
        </w:rPr>
        <w:t>Ἀριστοφάνης</w:t>
      </w:r>
      <w:proofErr w:type="spellEnd"/>
      <w:r w:rsidRPr="00701DDC">
        <w:rPr>
          <w:rFonts w:ascii="Arial" w:hAnsi="Arial" w:cs="Arial"/>
          <w:sz w:val="20"/>
          <w:szCs w:val="20"/>
          <w:lang w:val="fr-FR"/>
        </w:rPr>
        <w:t xml:space="preserve"> (44</w:t>
      </w:r>
      <w:r w:rsidR="00142D58">
        <w:rPr>
          <w:rFonts w:ascii="Arial" w:hAnsi="Arial" w:cs="Arial"/>
          <w:sz w:val="20"/>
          <w:szCs w:val="20"/>
          <w:lang w:val="fr-FR"/>
        </w:rPr>
        <w:t>6</w:t>
      </w:r>
      <w:r w:rsidRPr="00701DDC">
        <w:rPr>
          <w:rFonts w:ascii="Arial" w:hAnsi="Arial" w:cs="Arial"/>
          <w:sz w:val="20"/>
          <w:szCs w:val="20"/>
          <w:lang w:val="fr-FR"/>
        </w:rPr>
        <w:t xml:space="preserve"> env. – 3</w:t>
      </w:r>
      <w:r w:rsidR="00142D58">
        <w:rPr>
          <w:rFonts w:ascii="Arial" w:hAnsi="Arial" w:cs="Arial"/>
          <w:sz w:val="20"/>
          <w:szCs w:val="20"/>
          <w:lang w:val="fr-FR"/>
        </w:rPr>
        <w:t>8</w:t>
      </w:r>
      <w:r w:rsidRPr="00701DDC">
        <w:rPr>
          <w:rFonts w:ascii="Arial" w:hAnsi="Arial" w:cs="Arial"/>
          <w:sz w:val="20"/>
          <w:szCs w:val="20"/>
          <w:lang w:val="fr-FR"/>
        </w:rPr>
        <w:t xml:space="preserve">5) </w:t>
      </w:r>
      <w:r w:rsidRPr="002110BD">
        <w:rPr>
          <w:rFonts w:ascii="Arial" w:hAnsi="Arial" w:cs="Arial"/>
          <w:i/>
          <w:iCs/>
          <w:sz w:val="20"/>
          <w:szCs w:val="20"/>
          <w:lang w:val="fr-FR"/>
        </w:rPr>
        <w:t>poète</w:t>
      </w:r>
      <w:r w:rsidRPr="00701DDC">
        <w:rPr>
          <w:rFonts w:ascii="Arial" w:hAnsi="Arial" w:cs="Arial"/>
          <w:sz w:val="20"/>
          <w:szCs w:val="20"/>
          <w:lang w:val="fr-FR"/>
        </w:rPr>
        <w:t xml:space="preserve"> comique grec</w:t>
      </w:r>
      <w:r w:rsidR="002110BD">
        <w:rPr>
          <w:rFonts w:ascii="Arial" w:hAnsi="Arial" w:cs="Arial"/>
          <w:sz w:val="20"/>
          <w:szCs w:val="20"/>
          <w:lang w:val="fr-FR"/>
        </w:rPr>
        <w:t>,</w:t>
      </w:r>
      <w:r w:rsidRPr="00701DDC">
        <w:rPr>
          <w:rFonts w:ascii="Arial" w:hAnsi="Arial" w:cs="Arial"/>
          <w:sz w:val="20"/>
          <w:szCs w:val="20"/>
          <w:lang w:val="fr-FR"/>
        </w:rPr>
        <w:t xml:space="preserve"> originaire du dème de </w:t>
      </w:r>
      <w:proofErr w:type="spellStart"/>
      <w:r w:rsidRPr="00142D58">
        <w:rPr>
          <w:rFonts w:ascii="Arial" w:hAnsi="Arial" w:cs="Arial"/>
          <w:i/>
          <w:iCs/>
          <w:sz w:val="20"/>
          <w:szCs w:val="20"/>
          <w:lang w:val="fr-FR"/>
        </w:rPr>
        <w:t>Cydathéné</w:t>
      </w:r>
      <w:r w:rsidR="00142D58" w:rsidRPr="00142D58">
        <w:rPr>
          <w:rFonts w:ascii="Arial" w:hAnsi="Arial" w:cs="Arial"/>
          <w:i/>
          <w:iCs/>
          <w:sz w:val="20"/>
          <w:szCs w:val="20"/>
          <w:lang w:val="fr-FR"/>
        </w:rPr>
        <w:t>e</w:t>
      </w:r>
      <w:proofErr w:type="spellEnd"/>
      <w:r w:rsidRPr="00701DDC">
        <w:rPr>
          <w:rFonts w:ascii="Arial" w:hAnsi="Arial" w:cs="Arial"/>
          <w:sz w:val="20"/>
          <w:szCs w:val="20"/>
          <w:lang w:val="fr-FR"/>
        </w:rPr>
        <w:t xml:space="preserve"> (quartier d'Athènes)</w:t>
      </w:r>
      <w:r w:rsidR="00142D58">
        <w:rPr>
          <w:rFonts w:ascii="Arial" w:hAnsi="Arial" w:cs="Arial"/>
          <w:sz w:val="20"/>
          <w:szCs w:val="20"/>
          <w:lang w:val="fr-FR"/>
        </w:rPr>
        <w:t xml:space="preserve">, longue </w:t>
      </w:r>
      <w:r w:rsidR="00142D58" w:rsidRPr="00DB07C3">
        <w:rPr>
          <w:rFonts w:ascii="Arial" w:hAnsi="Arial" w:cs="Arial"/>
          <w:i/>
          <w:iCs/>
          <w:sz w:val="20"/>
          <w:szCs w:val="20"/>
          <w:lang w:val="fr-FR"/>
        </w:rPr>
        <w:t>carrière</w:t>
      </w:r>
      <w:r w:rsidR="00142D58">
        <w:rPr>
          <w:rFonts w:ascii="Arial" w:hAnsi="Arial" w:cs="Arial"/>
          <w:sz w:val="20"/>
          <w:szCs w:val="20"/>
          <w:lang w:val="fr-FR"/>
        </w:rPr>
        <w:t xml:space="preserve"> </w:t>
      </w:r>
      <w:r w:rsidR="00142D58" w:rsidRPr="00DB07C3">
        <w:rPr>
          <w:rFonts w:ascii="Arial" w:hAnsi="Arial" w:cs="Arial"/>
          <w:i/>
          <w:iCs/>
          <w:sz w:val="20"/>
          <w:szCs w:val="20"/>
          <w:lang w:val="fr-FR"/>
        </w:rPr>
        <w:t>poétique</w:t>
      </w:r>
      <w:r w:rsidR="00DB07C3">
        <w:rPr>
          <w:rFonts w:ascii="Arial" w:hAnsi="Arial" w:cs="Arial"/>
          <w:sz w:val="20"/>
          <w:szCs w:val="20"/>
          <w:lang w:val="fr-FR"/>
        </w:rPr>
        <w:t> :</w:t>
      </w:r>
      <w:r w:rsidR="00142D58">
        <w:rPr>
          <w:rFonts w:ascii="Arial" w:hAnsi="Arial" w:cs="Arial"/>
          <w:sz w:val="20"/>
          <w:szCs w:val="20"/>
          <w:lang w:val="fr-FR"/>
        </w:rPr>
        <w:t xml:space="preserve"> composa des comédies de 427 à 386, soit </w:t>
      </w:r>
      <w:r w:rsidRPr="00701DDC">
        <w:rPr>
          <w:rFonts w:ascii="Arial" w:hAnsi="Arial" w:cs="Arial"/>
          <w:sz w:val="20"/>
          <w:szCs w:val="20"/>
        </w:rPr>
        <w:t xml:space="preserve">44 pièces selon les érudits alexandrins (35 pièces originales, plus cinq reprises de ses propres pièces et quatre d’attribution douteuse). La plupart de ses comédies sont connues par des fragments ou sont perdues ; seules </w:t>
      </w:r>
      <w:r w:rsidR="00DB07C3">
        <w:rPr>
          <w:rFonts w:ascii="Arial" w:hAnsi="Arial" w:cs="Arial"/>
          <w:sz w:val="20"/>
          <w:szCs w:val="20"/>
        </w:rPr>
        <w:t>11</w:t>
      </w:r>
      <w:r w:rsidRPr="00701DDC">
        <w:rPr>
          <w:rFonts w:ascii="Arial" w:hAnsi="Arial" w:cs="Arial"/>
          <w:sz w:val="20"/>
          <w:szCs w:val="20"/>
        </w:rPr>
        <w:t xml:space="preserve"> nous sont </w:t>
      </w:r>
      <w:r w:rsidR="00142D58" w:rsidRPr="00701DDC">
        <w:rPr>
          <w:rFonts w:ascii="Arial" w:hAnsi="Arial" w:cs="Arial"/>
          <w:sz w:val="20"/>
          <w:szCs w:val="20"/>
        </w:rPr>
        <w:t>parvenues.</w:t>
      </w:r>
      <w:r w:rsidR="00142D58">
        <w:rPr>
          <w:rFonts w:ascii="Arial" w:hAnsi="Arial" w:cs="Arial"/>
          <w:sz w:val="20"/>
          <w:szCs w:val="20"/>
        </w:rPr>
        <w:t xml:space="preserve"> Témoignage unique </w:t>
      </w:r>
      <w:r w:rsidR="00DB07C3">
        <w:rPr>
          <w:rFonts w:ascii="Arial" w:hAnsi="Arial" w:cs="Arial"/>
          <w:sz w:val="20"/>
          <w:szCs w:val="20"/>
        </w:rPr>
        <w:t>sur</w:t>
      </w:r>
      <w:r w:rsidR="00142D58">
        <w:rPr>
          <w:rFonts w:ascii="Arial" w:hAnsi="Arial" w:cs="Arial"/>
          <w:sz w:val="20"/>
          <w:szCs w:val="20"/>
        </w:rPr>
        <w:t xml:space="preserve"> la période </w:t>
      </w:r>
      <w:r w:rsidR="00DB07C3">
        <w:rPr>
          <w:rFonts w:ascii="Arial" w:hAnsi="Arial" w:cs="Arial"/>
          <w:sz w:val="20"/>
          <w:szCs w:val="20"/>
        </w:rPr>
        <w:t xml:space="preserve">claire-obscure </w:t>
      </w:r>
      <w:r w:rsidR="00DB07C3">
        <w:rPr>
          <w:rFonts w:ascii="Arial" w:hAnsi="Arial" w:cs="Arial"/>
          <w:sz w:val="20"/>
          <w:szCs w:val="20"/>
        </w:rPr>
        <w:t xml:space="preserve">de Périclès </w:t>
      </w:r>
      <w:r w:rsidR="00DB07C3">
        <w:rPr>
          <w:rFonts w:ascii="Arial" w:hAnsi="Arial" w:cs="Arial"/>
          <w:sz w:val="20"/>
          <w:szCs w:val="20"/>
        </w:rPr>
        <w:t xml:space="preserve">(démocratie - guerre contre Sparte), </w:t>
      </w:r>
      <w:r w:rsidR="00142D58">
        <w:rPr>
          <w:rFonts w:ascii="Arial" w:hAnsi="Arial" w:cs="Arial"/>
          <w:sz w:val="20"/>
          <w:szCs w:val="20"/>
        </w:rPr>
        <w:t>qui met en scène et dénonce les travers d’une cité modèle occidental</w:t>
      </w:r>
      <w:r w:rsidR="00DB07C3">
        <w:rPr>
          <w:rFonts w:ascii="Arial" w:hAnsi="Arial" w:cs="Arial"/>
          <w:sz w:val="20"/>
          <w:szCs w:val="20"/>
        </w:rPr>
        <w:t xml:space="preserve">, soit une Athènes stigmatisée de maux : impérialisme, </w:t>
      </w:r>
      <w:r w:rsidR="00142D58">
        <w:rPr>
          <w:rFonts w:ascii="Arial" w:hAnsi="Arial" w:cs="Arial"/>
          <w:sz w:val="20"/>
          <w:szCs w:val="20"/>
        </w:rPr>
        <w:t xml:space="preserve">bellicisme, </w:t>
      </w:r>
      <w:r w:rsidR="004F1DAD">
        <w:rPr>
          <w:rFonts w:ascii="Arial" w:hAnsi="Arial" w:cs="Arial"/>
          <w:sz w:val="20"/>
          <w:szCs w:val="20"/>
        </w:rPr>
        <w:t>incurie</w:t>
      </w:r>
      <w:r w:rsidR="00142D58">
        <w:rPr>
          <w:rFonts w:ascii="Arial" w:hAnsi="Arial" w:cs="Arial"/>
          <w:sz w:val="20"/>
          <w:szCs w:val="20"/>
        </w:rPr>
        <w:t xml:space="preserve"> et aventurisme politique</w:t>
      </w:r>
      <w:r w:rsidR="00DB07C3">
        <w:rPr>
          <w:rFonts w:ascii="Arial" w:hAnsi="Arial" w:cs="Arial"/>
          <w:sz w:val="20"/>
          <w:szCs w:val="20"/>
        </w:rPr>
        <w:t>s</w:t>
      </w:r>
      <w:r w:rsidR="00142D58">
        <w:rPr>
          <w:rFonts w:ascii="Arial" w:hAnsi="Arial" w:cs="Arial"/>
          <w:sz w:val="20"/>
          <w:szCs w:val="20"/>
        </w:rPr>
        <w:t xml:space="preserve">, </w:t>
      </w:r>
      <w:r w:rsidR="004F1DAD">
        <w:rPr>
          <w:rFonts w:ascii="Arial" w:hAnsi="Arial" w:cs="Arial"/>
          <w:sz w:val="20"/>
          <w:szCs w:val="20"/>
        </w:rPr>
        <w:t xml:space="preserve">manies délatrices et procédurières, déviance des pensées et des mœurs nouvelles, narcissisme et phraséologie littéraires, bref un contexte délétère dont </w:t>
      </w:r>
      <w:r w:rsidR="00DB07C3">
        <w:rPr>
          <w:rFonts w:ascii="Arial" w:hAnsi="Arial" w:cs="Arial"/>
          <w:sz w:val="20"/>
          <w:szCs w:val="20"/>
        </w:rPr>
        <w:t>Aristophane</w:t>
      </w:r>
      <w:r w:rsidR="004F1DAD">
        <w:rPr>
          <w:rFonts w:ascii="Arial" w:hAnsi="Arial" w:cs="Arial"/>
          <w:sz w:val="20"/>
          <w:szCs w:val="20"/>
        </w:rPr>
        <w:t xml:space="preserve"> s’efforce d’écarter ses concitoyens.</w:t>
      </w:r>
      <w:r w:rsidR="00DB07C3">
        <w:rPr>
          <w:rFonts w:ascii="Arial" w:hAnsi="Arial" w:cs="Arial"/>
          <w:sz w:val="20"/>
          <w:szCs w:val="20"/>
        </w:rPr>
        <w:t xml:space="preserve"> Une poétique politique au sens le plus noble.  </w:t>
      </w:r>
      <w:r w:rsidR="004F1DAD">
        <w:rPr>
          <w:rFonts w:ascii="Arial" w:hAnsi="Arial" w:cs="Arial"/>
          <w:sz w:val="20"/>
          <w:szCs w:val="20"/>
        </w:rPr>
        <w:t xml:space="preserve">   </w:t>
      </w:r>
    </w:p>
    <w:p w14:paraId="3B4826BD" w14:textId="6E77F079" w:rsidR="00F623DE" w:rsidRPr="00F623DE" w:rsidRDefault="00F623DE" w:rsidP="004F1DAD">
      <w:pPr>
        <w:spacing w:line="240" w:lineRule="auto"/>
        <w:jc w:val="both"/>
        <w:rPr>
          <w:rFonts w:ascii="Arial" w:hAnsi="Arial" w:cs="Arial"/>
          <w:b/>
          <w:bCs/>
          <w:sz w:val="20"/>
          <w:szCs w:val="20"/>
        </w:rPr>
      </w:pPr>
      <w:r w:rsidRPr="00F623DE">
        <w:rPr>
          <w:rFonts w:ascii="Arial" w:hAnsi="Arial" w:cs="Arial"/>
          <w:b/>
          <w:bCs/>
          <w:sz w:val="20"/>
          <w:szCs w:val="20"/>
        </w:rPr>
        <w:t xml:space="preserve">Le rire </w:t>
      </w:r>
      <w:r w:rsidR="008E1FA4">
        <w:rPr>
          <w:rFonts w:ascii="Arial" w:hAnsi="Arial" w:cs="Arial"/>
          <w:b/>
          <w:bCs/>
          <w:sz w:val="20"/>
          <w:szCs w:val="20"/>
        </w:rPr>
        <w:t xml:space="preserve">poétique </w:t>
      </w:r>
      <w:r w:rsidRPr="00F623DE">
        <w:rPr>
          <w:rFonts w:ascii="Arial" w:hAnsi="Arial" w:cs="Arial"/>
          <w:b/>
          <w:bCs/>
          <w:sz w:val="20"/>
          <w:szCs w:val="20"/>
        </w:rPr>
        <w:t>d’Aristophane</w:t>
      </w:r>
    </w:p>
    <w:p w14:paraId="59EA5A98" w14:textId="77777777" w:rsidR="002110BD" w:rsidRDefault="004F1DAD" w:rsidP="004F1DAD">
      <w:pPr>
        <w:spacing w:line="240" w:lineRule="auto"/>
        <w:jc w:val="both"/>
        <w:rPr>
          <w:rFonts w:ascii="Arial" w:hAnsi="Arial" w:cs="Arial"/>
          <w:sz w:val="20"/>
          <w:szCs w:val="20"/>
        </w:rPr>
      </w:pPr>
      <w:r w:rsidRPr="002110BD">
        <w:rPr>
          <w:rFonts w:ascii="Arial" w:hAnsi="Arial" w:cs="Arial"/>
          <w:i/>
          <w:iCs/>
          <w:sz w:val="20"/>
          <w:szCs w:val="20"/>
        </w:rPr>
        <w:t>Le rire est le propre de l’homme</w:t>
      </w:r>
      <w:r w:rsidRPr="004F1DAD">
        <w:rPr>
          <w:rFonts w:ascii="Arial" w:hAnsi="Arial" w:cs="Arial"/>
          <w:sz w:val="20"/>
          <w:szCs w:val="20"/>
        </w:rPr>
        <w:t xml:space="preserve"> disait Rabelais</w:t>
      </w:r>
      <w:r>
        <w:rPr>
          <w:rFonts w:ascii="Arial" w:hAnsi="Arial" w:cs="Arial"/>
          <w:sz w:val="20"/>
          <w:szCs w:val="20"/>
        </w:rPr>
        <w:t xml:space="preserve">, qui </w:t>
      </w:r>
      <w:r w:rsidRPr="004F1DAD">
        <w:rPr>
          <w:rFonts w:ascii="Arial" w:hAnsi="Arial" w:cs="Arial"/>
          <w:sz w:val="20"/>
          <w:szCs w:val="20"/>
        </w:rPr>
        <w:t xml:space="preserve">voyait dans l’humour une manifestation de l’intelligence humaine </w:t>
      </w:r>
      <w:r w:rsidR="00F623DE">
        <w:rPr>
          <w:rFonts w:ascii="Arial" w:hAnsi="Arial" w:cs="Arial"/>
          <w:sz w:val="20"/>
          <w:szCs w:val="20"/>
        </w:rPr>
        <w:t>et</w:t>
      </w:r>
      <w:r>
        <w:rPr>
          <w:rFonts w:ascii="Arial" w:hAnsi="Arial" w:cs="Arial"/>
          <w:sz w:val="20"/>
          <w:szCs w:val="20"/>
        </w:rPr>
        <w:t xml:space="preserve"> un</w:t>
      </w:r>
      <w:r w:rsidR="002110BD">
        <w:rPr>
          <w:rFonts w:ascii="Arial" w:hAnsi="Arial" w:cs="Arial"/>
          <w:sz w:val="20"/>
          <w:szCs w:val="20"/>
        </w:rPr>
        <w:t>e</w:t>
      </w:r>
      <w:r w:rsidRPr="004F1DAD">
        <w:rPr>
          <w:rFonts w:ascii="Arial" w:hAnsi="Arial" w:cs="Arial"/>
          <w:sz w:val="20"/>
          <w:szCs w:val="20"/>
        </w:rPr>
        <w:t xml:space="preserve"> </w:t>
      </w:r>
      <w:r w:rsidR="002110BD">
        <w:rPr>
          <w:rFonts w:ascii="Arial" w:hAnsi="Arial" w:cs="Arial"/>
          <w:sz w:val="20"/>
          <w:szCs w:val="20"/>
        </w:rPr>
        <w:t xml:space="preserve">arme critique </w:t>
      </w:r>
      <w:r w:rsidR="002110BD" w:rsidRPr="004F1DAD">
        <w:rPr>
          <w:rFonts w:ascii="Arial" w:hAnsi="Arial" w:cs="Arial"/>
          <w:sz w:val="20"/>
          <w:szCs w:val="20"/>
        </w:rPr>
        <w:t>des</w:t>
      </w:r>
      <w:r w:rsidRPr="004F1DAD">
        <w:rPr>
          <w:rFonts w:ascii="Arial" w:hAnsi="Arial" w:cs="Arial"/>
          <w:sz w:val="20"/>
          <w:szCs w:val="20"/>
        </w:rPr>
        <w:t xml:space="preserve"> mœurs de son temps. Le </w:t>
      </w:r>
      <w:r w:rsidRPr="002110BD">
        <w:rPr>
          <w:rFonts w:ascii="Arial" w:hAnsi="Arial" w:cs="Arial"/>
          <w:i/>
          <w:iCs/>
          <w:sz w:val="20"/>
          <w:szCs w:val="20"/>
        </w:rPr>
        <w:t>rire</w:t>
      </w:r>
      <w:r>
        <w:rPr>
          <w:rFonts w:ascii="Arial" w:hAnsi="Arial" w:cs="Arial"/>
          <w:sz w:val="20"/>
          <w:szCs w:val="20"/>
        </w:rPr>
        <w:t xml:space="preserve"> d’Aristophane</w:t>
      </w:r>
      <w:r w:rsidRPr="004F1DAD">
        <w:rPr>
          <w:rFonts w:ascii="Arial" w:hAnsi="Arial" w:cs="Arial"/>
          <w:sz w:val="20"/>
          <w:szCs w:val="20"/>
        </w:rPr>
        <w:t xml:space="preserve">, qu’il soit de </w:t>
      </w:r>
      <w:r w:rsidR="002110BD">
        <w:rPr>
          <w:rFonts w:ascii="Arial" w:hAnsi="Arial" w:cs="Arial"/>
          <w:sz w:val="20"/>
          <w:szCs w:val="20"/>
        </w:rPr>
        <w:t>raffiné, fin, populaire ou grossier</w:t>
      </w:r>
      <w:r w:rsidRPr="004F1DAD">
        <w:rPr>
          <w:rFonts w:ascii="Arial" w:hAnsi="Arial" w:cs="Arial"/>
          <w:sz w:val="20"/>
          <w:szCs w:val="20"/>
        </w:rPr>
        <w:t xml:space="preserve">, </w:t>
      </w:r>
      <w:r>
        <w:rPr>
          <w:rFonts w:ascii="Arial" w:hAnsi="Arial" w:cs="Arial"/>
          <w:sz w:val="20"/>
          <w:szCs w:val="20"/>
        </w:rPr>
        <w:t xml:space="preserve">s’adresse à la Cité, en même temps qu’au monde jusqu’à aujourd’hui. </w:t>
      </w:r>
      <w:r w:rsidR="002110BD">
        <w:rPr>
          <w:rFonts w:ascii="Arial" w:hAnsi="Arial" w:cs="Arial"/>
          <w:sz w:val="20"/>
          <w:szCs w:val="20"/>
        </w:rPr>
        <w:t>Ce rire poétique met ses</w:t>
      </w:r>
      <w:r>
        <w:rPr>
          <w:rFonts w:ascii="Arial" w:hAnsi="Arial" w:cs="Arial"/>
          <w:sz w:val="20"/>
          <w:szCs w:val="20"/>
        </w:rPr>
        <w:t xml:space="preserve"> vertus </w:t>
      </w:r>
      <w:r w:rsidR="002110BD">
        <w:rPr>
          <w:rFonts w:ascii="Arial" w:hAnsi="Arial" w:cs="Arial"/>
          <w:sz w:val="20"/>
          <w:szCs w:val="20"/>
        </w:rPr>
        <w:t>créatrices au service extraordinaire d’</w:t>
      </w:r>
      <w:r w:rsidR="0082449D">
        <w:rPr>
          <w:rFonts w:ascii="Arial" w:hAnsi="Arial" w:cs="Arial"/>
          <w:sz w:val="20"/>
          <w:szCs w:val="20"/>
        </w:rPr>
        <w:t xml:space="preserve">une fiction </w:t>
      </w:r>
      <w:r>
        <w:rPr>
          <w:rFonts w:ascii="Arial" w:hAnsi="Arial" w:cs="Arial"/>
          <w:sz w:val="20"/>
          <w:szCs w:val="20"/>
        </w:rPr>
        <w:t>hygiénique</w:t>
      </w:r>
      <w:r w:rsidR="0082449D">
        <w:rPr>
          <w:rFonts w:ascii="Arial" w:hAnsi="Arial" w:cs="Arial"/>
          <w:sz w:val="20"/>
          <w:szCs w:val="20"/>
        </w:rPr>
        <w:t xml:space="preserve">, libératrice </w:t>
      </w:r>
      <w:r>
        <w:rPr>
          <w:rFonts w:ascii="Arial" w:hAnsi="Arial" w:cs="Arial"/>
          <w:sz w:val="20"/>
          <w:szCs w:val="20"/>
        </w:rPr>
        <w:t>et réconciliatrice</w:t>
      </w:r>
      <w:r w:rsidR="0082449D">
        <w:rPr>
          <w:rFonts w:ascii="Arial" w:hAnsi="Arial" w:cs="Arial"/>
          <w:sz w:val="20"/>
          <w:szCs w:val="20"/>
        </w:rPr>
        <w:t xml:space="preserve"> qui unit</w:t>
      </w:r>
      <w:r w:rsidR="002110BD">
        <w:rPr>
          <w:rFonts w:ascii="Arial" w:hAnsi="Arial" w:cs="Arial"/>
          <w:sz w:val="20"/>
          <w:szCs w:val="20"/>
        </w:rPr>
        <w:t>,</w:t>
      </w:r>
      <w:r w:rsidR="0082449D">
        <w:rPr>
          <w:rFonts w:ascii="Arial" w:hAnsi="Arial" w:cs="Arial"/>
          <w:sz w:val="20"/>
          <w:szCs w:val="20"/>
        </w:rPr>
        <w:t xml:space="preserve"> </w:t>
      </w:r>
      <w:r w:rsidR="002110BD">
        <w:rPr>
          <w:rFonts w:ascii="Arial" w:hAnsi="Arial" w:cs="Arial"/>
          <w:sz w:val="20"/>
          <w:szCs w:val="20"/>
        </w:rPr>
        <w:t>par</w:t>
      </w:r>
      <w:r w:rsidR="0082449D">
        <w:rPr>
          <w:rFonts w:ascii="Arial" w:hAnsi="Arial" w:cs="Arial"/>
          <w:sz w:val="20"/>
          <w:szCs w:val="20"/>
        </w:rPr>
        <w:t xml:space="preserve"> </w:t>
      </w:r>
      <w:r w:rsidR="002110BD">
        <w:rPr>
          <w:rFonts w:ascii="Arial" w:hAnsi="Arial" w:cs="Arial"/>
          <w:sz w:val="20"/>
          <w:szCs w:val="20"/>
        </w:rPr>
        <w:t>son expression</w:t>
      </w:r>
      <w:r w:rsidR="0082449D">
        <w:rPr>
          <w:rFonts w:ascii="Arial" w:hAnsi="Arial" w:cs="Arial"/>
          <w:sz w:val="20"/>
          <w:szCs w:val="20"/>
        </w:rPr>
        <w:t xml:space="preserve"> directe et spontanée</w:t>
      </w:r>
      <w:r w:rsidR="002110BD">
        <w:rPr>
          <w:rFonts w:ascii="Arial" w:hAnsi="Arial" w:cs="Arial"/>
          <w:sz w:val="20"/>
          <w:szCs w:val="20"/>
        </w:rPr>
        <w:t>,</w:t>
      </w:r>
      <w:r w:rsidR="0082449D">
        <w:rPr>
          <w:rFonts w:ascii="Arial" w:hAnsi="Arial" w:cs="Arial"/>
          <w:sz w:val="20"/>
          <w:szCs w:val="20"/>
        </w:rPr>
        <w:t xml:space="preserve"> l’ensemble du peuple, citoyen ou non, dans le même refus de la réalité</w:t>
      </w:r>
      <w:r w:rsidR="00F623DE">
        <w:rPr>
          <w:rFonts w:ascii="Arial" w:hAnsi="Arial" w:cs="Arial"/>
          <w:sz w:val="20"/>
          <w:szCs w:val="20"/>
        </w:rPr>
        <w:t xml:space="preserve"> et le retour critique </w:t>
      </w:r>
      <w:r w:rsidR="002110BD">
        <w:rPr>
          <w:rFonts w:ascii="Arial" w:hAnsi="Arial" w:cs="Arial"/>
          <w:sz w:val="20"/>
          <w:szCs w:val="20"/>
        </w:rPr>
        <w:t xml:space="preserve">commun </w:t>
      </w:r>
      <w:r w:rsidR="00F623DE">
        <w:rPr>
          <w:rFonts w:ascii="Arial" w:hAnsi="Arial" w:cs="Arial"/>
          <w:sz w:val="20"/>
          <w:szCs w:val="20"/>
        </w:rPr>
        <w:t xml:space="preserve">à la vérité d’une vie juste, bonne, heureuse. </w:t>
      </w:r>
    </w:p>
    <w:p w14:paraId="005DBBB8" w14:textId="3CD77AEA" w:rsidR="0082449D" w:rsidRDefault="00F623DE" w:rsidP="004F1DAD">
      <w:pPr>
        <w:spacing w:line="240" w:lineRule="auto"/>
        <w:jc w:val="both"/>
        <w:rPr>
          <w:rFonts w:ascii="Arial" w:hAnsi="Arial" w:cs="Arial"/>
          <w:sz w:val="20"/>
          <w:szCs w:val="20"/>
        </w:rPr>
      </w:pPr>
      <w:r>
        <w:rPr>
          <w:rFonts w:ascii="Arial" w:hAnsi="Arial" w:cs="Arial"/>
          <w:sz w:val="20"/>
          <w:szCs w:val="20"/>
        </w:rPr>
        <w:t>Le</w:t>
      </w:r>
      <w:r w:rsidR="0082449D">
        <w:rPr>
          <w:rFonts w:ascii="Arial" w:hAnsi="Arial" w:cs="Arial"/>
          <w:sz w:val="20"/>
          <w:szCs w:val="20"/>
        </w:rPr>
        <w:t xml:space="preserve"> rire </w:t>
      </w:r>
      <w:r>
        <w:rPr>
          <w:rFonts w:ascii="Arial" w:hAnsi="Arial" w:cs="Arial"/>
          <w:sz w:val="20"/>
          <w:szCs w:val="20"/>
        </w:rPr>
        <w:t xml:space="preserve">d’Aristophane </w:t>
      </w:r>
      <w:r w:rsidR="0082449D">
        <w:rPr>
          <w:rFonts w:ascii="Arial" w:hAnsi="Arial" w:cs="Arial"/>
          <w:sz w:val="20"/>
          <w:szCs w:val="20"/>
        </w:rPr>
        <w:t xml:space="preserve">est </w:t>
      </w:r>
      <w:r>
        <w:rPr>
          <w:rFonts w:ascii="Arial" w:hAnsi="Arial" w:cs="Arial"/>
          <w:sz w:val="20"/>
          <w:szCs w:val="20"/>
        </w:rPr>
        <w:t>poésie au sens propre : il pousse le réel vers l’extrême, jusqu’à créer de toutes pièces une fiction si absurde qu’elle fait retrouver au spectateur qu</w:t>
      </w:r>
      <w:r w:rsidR="002110BD">
        <w:rPr>
          <w:rFonts w:ascii="Arial" w:hAnsi="Arial" w:cs="Arial"/>
          <w:sz w:val="20"/>
          <w:szCs w:val="20"/>
        </w:rPr>
        <w:t>elles</w:t>
      </w:r>
      <w:r>
        <w:rPr>
          <w:rFonts w:ascii="Arial" w:hAnsi="Arial" w:cs="Arial"/>
          <w:sz w:val="20"/>
          <w:szCs w:val="20"/>
        </w:rPr>
        <w:t xml:space="preserve"> que soient sa culture et son expérience de vie, la vraie réalité </w:t>
      </w:r>
      <w:r w:rsidR="002110BD">
        <w:rPr>
          <w:rFonts w:ascii="Arial" w:hAnsi="Arial" w:cs="Arial"/>
          <w:sz w:val="20"/>
          <w:szCs w:val="20"/>
        </w:rPr>
        <w:t>du bon sens raisonnable</w:t>
      </w:r>
      <w:r>
        <w:rPr>
          <w:rFonts w:ascii="Arial" w:hAnsi="Arial" w:cs="Arial"/>
          <w:sz w:val="20"/>
          <w:szCs w:val="20"/>
        </w:rPr>
        <w:t xml:space="preserve">. </w:t>
      </w:r>
      <w:r w:rsidR="00B04B07">
        <w:rPr>
          <w:rFonts w:ascii="Arial" w:hAnsi="Arial" w:cs="Arial"/>
          <w:sz w:val="20"/>
          <w:szCs w:val="20"/>
        </w:rPr>
        <w:t xml:space="preserve">Les personnages qu’il met en scène, </w:t>
      </w:r>
      <w:r w:rsidR="002110BD">
        <w:rPr>
          <w:rFonts w:ascii="Arial" w:hAnsi="Arial" w:cs="Arial"/>
          <w:sz w:val="20"/>
          <w:szCs w:val="20"/>
        </w:rPr>
        <w:t xml:space="preserve">sont </w:t>
      </w:r>
      <w:r w:rsidR="00B04B07">
        <w:rPr>
          <w:rFonts w:ascii="Arial" w:hAnsi="Arial" w:cs="Arial"/>
          <w:sz w:val="20"/>
          <w:szCs w:val="20"/>
        </w:rPr>
        <w:t xml:space="preserve">à chaque fois des parangons d’individus célèbres </w:t>
      </w:r>
      <w:r w:rsidR="002110BD">
        <w:rPr>
          <w:rFonts w:ascii="Arial" w:hAnsi="Arial" w:cs="Arial"/>
          <w:sz w:val="20"/>
          <w:szCs w:val="20"/>
        </w:rPr>
        <w:t>et</w:t>
      </w:r>
      <w:r w:rsidR="00B04B07">
        <w:rPr>
          <w:rFonts w:ascii="Arial" w:hAnsi="Arial" w:cs="Arial"/>
          <w:sz w:val="20"/>
          <w:szCs w:val="20"/>
        </w:rPr>
        <w:t xml:space="preserve"> de toutes les classes sociales</w:t>
      </w:r>
      <w:r w:rsidR="002110BD">
        <w:rPr>
          <w:rFonts w:ascii="Arial" w:hAnsi="Arial" w:cs="Arial"/>
          <w:sz w:val="20"/>
          <w:szCs w:val="20"/>
        </w:rPr>
        <w:t xml:space="preserve">, à l’image universelle et éternelle de </w:t>
      </w:r>
      <w:r w:rsidR="00B04B07">
        <w:rPr>
          <w:rFonts w:ascii="Arial" w:hAnsi="Arial" w:cs="Arial"/>
          <w:sz w:val="20"/>
          <w:szCs w:val="20"/>
        </w:rPr>
        <w:t xml:space="preserve">Phèdre et sa passion, </w:t>
      </w:r>
      <w:r w:rsidR="002110BD">
        <w:rPr>
          <w:rFonts w:ascii="Arial" w:hAnsi="Arial" w:cs="Arial"/>
          <w:sz w:val="20"/>
          <w:szCs w:val="20"/>
        </w:rPr>
        <w:t>d’</w:t>
      </w:r>
      <w:r w:rsidR="00B04B07">
        <w:rPr>
          <w:rFonts w:ascii="Arial" w:hAnsi="Arial" w:cs="Arial"/>
          <w:sz w:val="20"/>
          <w:szCs w:val="20"/>
        </w:rPr>
        <w:t xml:space="preserve">Ajax et son honneur, </w:t>
      </w:r>
      <w:r w:rsidR="002110BD">
        <w:rPr>
          <w:rFonts w:ascii="Arial" w:hAnsi="Arial" w:cs="Arial"/>
          <w:sz w:val="20"/>
          <w:szCs w:val="20"/>
        </w:rPr>
        <w:t>d’</w:t>
      </w:r>
      <w:r w:rsidR="00B04B07">
        <w:rPr>
          <w:rFonts w:ascii="Arial" w:hAnsi="Arial" w:cs="Arial"/>
          <w:sz w:val="20"/>
          <w:szCs w:val="20"/>
        </w:rPr>
        <w:t xml:space="preserve">Antigone et sa justice, </w:t>
      </w:r>
      <w:r w:rsidR="002110BD">
        <w:rPr>
          <w:rFonts w:ascii="Arial" w:hAnsi="Arial" w:cs="Arial"/>
          <w:sz w:val="20"/>
          <w:szCs w:val="20"/>
        </w:rPr>
        <w:t xml:space="preserve">de </w:t>
      </w:r>
      <w:r w:rsidR="00B04B07">
        <w:rPr>
          <w:rFonts w:ascii="Arial" w:hAnsi="Arial" w:cs="Arial"/>
          <w:sz w:val="20"/>
          <w:szCs w:val="20"/>
        </w:rPr>
        <w:t>Médée et sa jalousie</w:t>
      </w:r>
      <w:r w:rsidR="002110BD">
        <w:rPr>
          <w:rFonts w:ascii="Arial" w:hAnsi="Arial" w:cs="Arial"/>
          <w:sz w:val="20"/>
          <w:szCs w:val="20"/>
        </w:rPr>
        <w:t>.</w:t>
      </w:r>
      <w:r w:rsidR="00B04B07">
        <w:rPr>
          <w:rFonts w:ascii="Arial" w:hAnsi="Arial" w:cs="Arial"/>
          <w:sz w:val="20"/>
          <w:szCs w:val="20"/>
        </w:rPr>
        <w:t xml:space="preserve"> </w:t>
      </w:r>
      <w:r w:rsidR="002110BD">
        <w:rPr>
          <w:rFonts w:ascii="Arial" w:hAnsi="Arial" w:cs="Arial"/>
          <w:sz w:val="20"/>
          <w:szCs w:val="20"/>
        </w:rPr>
        <w:t>Tous, ils</w:t>
      </w:r>
      <w:r w:rsidR="00B04B07">
        <w:rPr>
          <w:rFonts w:ascii="Arial" w:hAnsi="Arial" w:cs="Arial"/>
          <w:sz w:val="20"/>
          <w:szCs w:val="20"/>
        </w:rPr>
        <w:t xml:space="preserve"> </w:t>
      </w:r>
      <w:r w:rsidR="002110BD">
        <w:rPr>
          <w:rFonts w:ascii="Arial" w:hAnsi="Arial" w:cs="Arial"/>
          <w:sz w:val="20"/>
          <w:szCs w:val="20"/>
        </w:rPr>
        <w:t>déroulent</w:t>
      </w:r>
      <w:r w:rsidR="00B04B07">
        <w:rPr>
          <w:rFonts w:ascii="Arial" w:hAnsi="Arial" w:cs="Arial"/>
          <w:sz w:val="20"/>
          <w:szCs w:val="20"/>
        </w:rPr>
        <w:t xml:space="preserve"> </w:t>
      </w:r>
      <w:r w:rsidR="002110BD">
        <w:rPr>
          <w:rFonts w:ascii="Arial" w:hAnsi="Arial" w:cs="Arial"/>
          <w:sz w:val="20"/>
          <w:szCs w:val="20"/>
        </w:rPr>
        <w:t>un</w:t>
      </w:r>
      <w:r w:rsidR="00B04B07">
        <w:rPr>
          <w:rFonts w:ascii="Arial" w:hAnsi="Arial" w:cs="Arial"/>
          <w:sz w:val="20"/>
          <w:szCs w:val="20"/>
        </w:rPr>
        <w:t xml:space="preserve"> panorama complet de l</w:t>
      </w:r>
      <w:r w:rsidR="002110BD">
        <w:rPr>
          <w:rFonts w:ascii="Arial" w:hAnsi="Arial" w:cs="Arial"/>
          <w:sz w:val="20"/>
          <w:szCs w:val="20"/>
        </w:rPr>
        <w:t>a</w:t>
      </w:r>
      <w:r w:rsidR="00B04B07">
        <w:rPr>
          <w:rFonts w:ascii="Arial" w:hAnsi="Arial" w:cs="Arial"/>
          <w:sz w:val="20"/>
          <w:szCs w:val="20"/>
        </w:rPr>
        <w:t xml:space="preserve"> société telle qu’e</w:t>
      </w:r>
      <w:r w:rsidR="001C2A90">
        <w:rPr>
          <w:rFonts w:ascii="Arial" w:hAnsi="Arial" w:cs="Arial"/>
          <w:sz w:val="20"/>
          <w:szCs w:val="20"/>
        </w:rPr>
        <w:t xml:space="preserve">n elle-même elle se renouvelle </w:t>
      </w:r>
      <w:r w:rsidR="00B871F6">
        <w:rPr>
          <w:rFonts w:ascii="Arial" w:hAnsi="Arial" w:cs="Arial"/>
          <w:sz w:val="20"/>
          <w:szCs w:val="20"/>
        </w:rPr>
        <w:t xml:space="preserve">partout et </w:t>
      </w:r>
      <w:r w:rsidR="001C2A90">
        <w:rPr>
          <w:rFonts w:ascii="Arial" w:hAnsi="Arial" w:cs="Arial"/>
          <w:sz w:val="20"/>
          <w:szCs w:val="20"/>
        </w:rPr>
        <w:t>sans cesse</w:t>
      </w:r>
      <w:r w:rsidR="00B871F6">
        <w:rPr>
          <w:rFonts w:ascii="Arial" w:hAnsi="Arial" w:cs="Arial"/>
          <w:sz w:val="20"/>
          <w:szCs w:val="20"/>
        </w:rPr>
        <w:t xml:space="preserve"> : </w:t>
      </w:r>
      <w:r w:rsidR="001C2A90">
        <w:rPr>
          <w:rFonts w:ascii="Arial" w:hAnsi="Arial" w:cs="Arial"/>
          <w:sz w:val="20"/>
          <w:szCs w:val="20"/>
        </w:rPr>
        <w:t>gens du peuple, artisans, esclaves</w:t>
      </w:r>
      <w:r w:rsidR="00B871F6">
        <w:rPr>
          <w:rFonts w:ascii="Arial" w:hAnsi="Arial" w:cs="Arial"/>
          <w:sz w:val="20"/>
          <w:szCs w:val="20"/>
        </w:rPr>
        <w:t>,</w:t>
      </w:r>
      <w:r w:rsidR="001C2A90">
        <w:rPr>
          <w:rFonts w:ascii="Arial" w:hAnsi="Arial" w:cs="Arial"/>
          <w:sz w:val="20"/>
          <w:szCs w:val="20"/>
        </w:rPr>
        <w:t xml:space="preserve"> même les dieux avec leurs travers plus humains que </w:t>
      </w:r>
      <w:r w:rsidR="00B871F6">
        <w:rPr>
          <w:rFonts w:ascii="Arial" w:hAnsi="Arial" w:cs="Arial"/>
          <w:sz w:val="20"/>
          <w:szCs w:val="20"/>
        </w:rPr>
        <w:t>ceux des</w:t>
      </w:r>
      <w:r w:rsidR="001C2A90">
        <w:rPr>
          <w:rFonts w:ascii="Arial" w:hAnsi="Arial" w:cs="Arial"/>
          <w:sz w:val="20"/>
          <w:szCs w:val="20"/>
        </w:rPr>
        <w:t xml:space="preserve"> hommes. </w:t>
      </w:r>
      <w:r>
        <w:rPr>
          <w:rFonts w:ascii="Arial" w:hAnsi="Arial" w:cs="Arial"/>
          <w:sz w:val="20"/>
          <w:szCs w:val="20"/>
        </w:rPr>
        <w:t xml:space="preserve">Le rire d’Aristophane n’est pas seulement thérapeutique, il </w:t>
      </w:r>
      <w:r w:rsidR="00EC4610">
        <w:rPr>
          <w:rFonts w:ascii="Arial" w:hAnsi="Arial" w:cs="Arial"/>
          <w:sz w:val="20"/>
          <w:szCs w:val="20"/>
        </w:rPr>
        <w:t xml:space="preserve">est </w:t>
      </w:r>
      <w:r>
        <w:rPr>
          <w:rFonts w:ascii="Arial" w:hAnsi="Arial" w:cs="Arial"/>
          <w:sz w:val="20"/>
          <w:szCs w:val="20"/>
        </w:rPr>
        <w:t xml:space="preserve">un </w:t>
      </w:r>
      <w:r w:rsidR="0082449D">
        <w:rPr>
          <w:rFonts w:ascii="Arial" w:hAnsi="Arial" w:cs="Arial"/>
          <w:sz w:val="20"/>
          <w:szCs w:val="20"/>
        </w:rPr>
        <w:t xml:space="preserve">message </w:t>
      </w:r>
      <w:r w:rsidR="00B871F6">
        <w:rPr>
          <w:rFonts w:ascii="Arial" w:hAnsi="Arial" w:cs="Arial"/>
          <w:sz w:val="20"/>
          <w:szCs w:val="20"/>
        </w:rPr>
        <w:t xml:space="preserve">de rassemblement et </w:t>
      </w:r>
      <w:r w:rsidR="0082449D">
        <w:rPr>
          <w:rFonts w:ascii="Arial" w:hAnsi="Arial" w:cs="Arial"/>
          <w:sz w:val="20"/>
          <w:szCs w:val="20"/>
        </w:rPr>
        <w:t>d’espoir</w:t>
      </w:r>
      <w:r w:rsidR="001C2A90">
        <w:rPr>
          <w:rFonts w:ascii="Arial" w:hAnsi="Arial" w:cs="Arial"/>
          <w:sz w:val="20"/>
          <w:szCs w:val="20"/>
        </w:rPr>
        <w:t xml:space="preserve"> pour l’humanité telle qu’elle vit, triche, idéalise, </w:t>
      </w:r>
      <w:r w:rsidR="00B871F6">
        <w:rPr>
          <w:rFonts w:ascii="Arial" w:hAnsi="Arial" w:cs="Arial"/>
          <w:sz w:val="20"/>
          <w:szCs w:val="20"/>
        </w:rPr>
        <w:t>et vit</w:t>
      </w:r>
      <w:r w:rsidR="001C2A90">
        <w:rPr>
          <w:rFonts w:ascii="Arial" w:hAnsi="Arial" w:cs="Arial"/>
          <w:sz w:val="20"/>
          <w:szCs w:val="20"/>
        </w:rPr>
        <w:t xml:space="preserve"> dans l’instant présent.  </w:t>
      </w:r>
      <w:r w:rsidR="0082449D">
        <w:rPr>
          <w:rFonts w:ascii="Arial" w:hAnsi="Arial" w:cs="Arial"/>
          <w:sz w:val="20"/>
          <w:szCs w:val="20"/>
        </w:rPr>
        <w:t>.</w:t>
      </w:r>
    </w:p>
    <w:p w14:paraId="38A7C35B" w14:textId="02ACB1D8" w:rsidR="00EC4610" w:rsidRDefault="00EC4610" w:rsidP="004F1DAD">
      <w:pPr>
        <w:spacing w:line="240" w:lineRule="auto"/>
        <w:jc w:val="both"/>
        <w:rPr>
          <w:rFonts w:ascii="Arial" w:hAnsi="Arial" w:cs="Arial"/>
          <w:sz w:val="20"/>
          <w:szCs w:val="20"/>
        </w:rPr>
      </w:pPr>
      <w:r>
        <w:rPr>
          <w:rFonts w:ascii="Arial" w:hAnsi="Arial" w:cs="Arial"/>
          <w:sz w:val="20"/>
          <w:szCs w:val="20"/>
        </w:rPr>
        <w:lastRenderedPageBreak/>
        <w:t>S</w:t>
      </w:r>
      <w:r w:rsidR="00B871F6">
        <w:rPr>
          <w:rFonts w:ascii="Arial" w:hAnsi="Arial" w:cs="Arial"/>
          <w:sz w:val="20"/>
          <w:szCs w:val="20"/>
        </w:rPr>
        <w:t xml:space="preserve">i Aristophane </w:t>
      </w:r>
      <w:r>
        <w:rPr>
          <w:rFonts w:ascii="Arial" w:hAnsi="Arial" w:cs="Arial"/>
          <w:sz w:val="20"/>
          <w:szCs w:val="20"/>
        </w:rPr>
        <w:t>n’est pas le fondateur de la comédie grecque</w:t>
      </w:r>
      <w:r w:rsidR="00B871F6">
        <w:rPr>
          <w:rFonts w:ascii="Arial" w:hAnsi="Arial" w:cs="Arial"/>
          <w:sz w:val="20"/>
          <w:szCs w:val="20"/>
        </w:rPr>
        <w:t xml:space="preserve"> −</w:t>
      </w:r>
      <w:r>
        <w:rPr>
          <w:rFonts w:ascii="Arial" w:hAnsi="Arial" w:cs="Arial"/>
          <w:sz w:val="20"/>
          <w:szCs w:val="20"/>
        </w:rPr>
        <w:t xml:space="preserve"> nombreux étaient les auteurs comiques, </w:t>
      </w:r>
      <w:proofErr w:type="gramStart"/>
      <w:r w:rsidR="00B871F6">
        <w:rPr>
          <w:rFonts w:ascii="Arial" w:hAnsi="Arial" w:cs="Arial"/>
          <w:sz w:val="20"/>
          <w:szCs w:val="20"/>
        </w:rPr>
        <w:t>sauf que</w:t>
      </w:r>
      <w:proofErr w:type="gramEnd"/>
      <w:r w:rsidR="00B871F6">
        <w:rPr>
          <w:rFonts w:ascii="Arial" w:hAnsi="Arial" w:cs="Arial"/>
          <w:sz w:val="20"/>
          <w:szCs w:val="20"/>
        </w:rPr>
        <w:t xml:space="preserve"> </w:t>
      </w:r>
      <w:r>
        <w:rPr>
          <w:rFonts w:ascii="Arial" w:hAnsi="Arial" w:cs="Arial"/>
          <w:sz w:val="20"/>
          <w:szCs w:val="20"/>
        </w:rPr>
        <w:t>rien ne nous est parvenu d’eux</w:t>
      </w:r>
      <w:r w:rsidR="00B871F6">
        <w:rPr>
          <w:rFonts w:ascii="Arial" w:hAnsi="Arial" w:cs="Arial"/>
          <w:sz w:val="20"/>
          <w:szCs w:val="20"/>
        </w:rPr>
        <w:t xml:space="preserve"> −</w:t>
      </w:r>
      <w:r>
        <w:rPr>
          <w:rFonts w:ascii="Arial" w:hAnsi="Arial" w:cs="Arial"/>
          <w:sz w:val="20"/>
          <w:szCs w:val="20"/>
        </w:rPr>
        <w:t xml:space="preserve">, il pousse le genre à la perfection dans une simplicité d’expression et d’idée qui cache la profondeur d’un philosophe, mieux encore d’un sage, jusqu’à créer un message </w:t>
      </w:r>
      <w:r w:rsidR="00B871F6">
        <w:rPr>
          <w:rFonts w:ascii="Arial" w:hAnsi="Arial" w:cs="Arial"/>
          <w:sz w:val="20"/>
          <w:szCs w:val="20"/>
        </w:rPr>
        <w:t xml:space="preserve">commun, </w:t>
      </w:r>
      <w:r>
        <w:rPr>
          <w:rFonts w:ascii="Arial" w:hAnsi="Arial" w:cs="Arial"/>
          <w:sz w:val="20"/>
          <w:szCs w:val="20"/>
        </w:rPr>
        <w:t xml:space="preserve">humaniste et rédempteur. C’est en cette qualité qu’il lui appartient </w:t>
      </w:r>
      <w:r w:rsidR="00B871F6">
        <w:rPr>
          <w:rFonts w:ascii="Arial" w:hAnsi="Arial" w:cs="Arial"/>
          <w:sz w:val="20"/>
          <w:szCs w:val="20"/>
        </w:rPr>
        <w:t xml:space="preserve">− </w:t>
      </w:r>
      <w:r>
        <w:rPr>
          <w:rFonts w:ascii="Arial" w:hAnsi="Arial" w:cs="Arial"/>
          <w:sz w:val="20"/>
          <w:szCs w:val="20"/>
        </w:rPr>
        <w:t>et qu’il n</w:t>
      </w:r>
      <w:r w:rsidR="00B871F6">
        <w:rPr>
          <w:rFonts w:ascii="Arial" w:hAnsi="Arial" w:cs="Arial"/>
          <w:sz w:val="20"/>
          <w:szCs w:val="20"/>
        </w:rPr>
        <w:t xml:space="preserve">’a de cesse −, que </w:t>
      </w:r>
      <w:r>
        <w:rPr>
          <w:rFonts w:ascii="Arial" w:hAnsi="Arial" w:cs="Arial"/>
          <w:sz w:val="20"/>
          <w:szCs w:val="20"/>
        </w:rPr>
        <w:t xml:space="preserve">de critiquer philosophes et tragiques </w:t>
      </w:r>
      <w:r w:rsidR="00B871F6">
        <w:rPr>
          <w:rFonts w:ascii="Arial" w:hAnsi="Arial" w:cs="Arial"/>
          <w:sz w:val="20"/>
          <w:szCs w:val="20"/>
        </w:rPr>
        <w:t xml:space="preserve">illustres </w:t>
      </w:r>
      <w:r>
        <w:rPr>
          <w:rFonts w:ascii="Arial" w:hAnsi="Arial" w:cs="Arial"/>
          <w:sz w:val="20"/>
          <w:szCs w:val="20"/>
        </w:rPr>
        <w:t>de son temps en mettant en scène leur réalité humaine</w:t>
      </w:r>
      <w:r w:rsidR="00B871F6">
        <w:rPr>
          <w:rFonts w:ascii="Arial" w:hAnsi="Arial" w:cs="Arial"/>
          <w:sz w:val="20"/>
          <w:szCs w:val="20"/>
        </w:rPr>
        <w:t xml:space="preserve"> à l’état brut</w:t>
      </w:r>
      <w:r>
        <w:rPr>
          <w:rFonts w:ascii="Arial" w:hAnsi="Arial" w:cs="Arial"/>
          <w:sz w:val="20"/>
          <w:szCs w:val="20"/>
        </w:rPr>
        <w:t>. Le rire d’Aristophane est une leçon de vie.</w:t>
      </w:r>
    </w:p>
    <w:p w14:paraId="3DF42A35" w14:textId="4CF744A6" w:rsidR="008E1FA4" w:rsidRPr="00770E9F" w:rsidRDefault="008E1FA4" w:rsidP="004F1DAD">
      <w:pPr>
        <w:spacing w:line="240" w:lineRule="auto"/>
        <w:jc w:val="both"/>
        <w:rPr>
          <w:rFonts w:ascii="Arial" w:hAnsi="Arial" w:cs="Arial"/>
          <w:b/>
          <w:bCs/>
          <w:sz w:val="20"/>
          <w:szCs w:val="20"/>
        </w:rPr>
      </w:pPr>
      <w:r w:rsidRPr="00770E9F">
        <w:rPr>
          <w:rFonts w:ascii="Arial" w:hAnsi="Arial" w:cs="Arial"/>
          <w:b/>
          <w:bCs/>
          <w:sz w:val="20"/>
          <w:szCs w:val="20"/>
        </w:rPr>
        <w:t xml:space="preserve">Les trois unités </w:t>
      </w:r>
    </w:p>
    <w:p w14:paraId="0DA7B090" w14:textId="1CD1E52B" w:rsidR="007F00E1" w:rsidRDefault="001C2A90" w:rsidP="004F1DAD">
      <w:pPr>
        <w:spacing w:line="240" w:lineRule="auto"/>
        <w:jc w:val="both"/>
        <w:rPr>
          <w:rFonts w:ascii="Arial" w:hAnsi="Arial" w:cs="Arial"/>
          <w:sz w:val="20"/>
          <w:szCs w:val="20"/>
        </w:rPr>
      </w:pPr>
      <w:r>
        <w:rPr>
          <w:rFonts w:ascii="Arial" w:hAnsi="Arial" w:cs="Arial"/>
          <w:sz w:val="20"/>
          <w:szCs w:val="20"/>
        </w:rPr>
        <w:t xml:space="preserve">On sait qu’Aristote parle de </w:t>
      </w:r>
      <w:r w:rsidRPr="00B871F6">
        <w:rPr>
          <w:rFonts w:ascii="Arial" w:hAnsi="Arial" w:cs="Arial"/>
          <w:sz w:val="20"/>
          <w:szCs w:val="20"/>
        </w:rPr>
        <w:t>l</w:t>
      </w:r>
      <w:r w:rsidRPr="00B871F6">
        <w:rPr>
          <w:rFonts w:ascii="Arial" w:hAnsi="Arial" w:cs="Arial"/>
          <w:i/>
          <w:iCs/>
          <w:sz w:val="20"/>
          <w:szCs w:val="20"/>
        </w:rPr>
        <w:t>’unité d’action</w:t>
      </w:r>
      <w:r>
        <w:rPr>
          <w:rFonts w:ascii="Arial" w:hAnsi="Arial" w:cs="Arial"/>
          <w:sz w:val="20"/>
          <w:szCs w:val="20"/>
        </w:rPr>
        <w:t xml:space="preserve"> comme facteur de la tragédie, qu’il aborde incidemment </w:t>
      </w:r>
      <w:r w:rsidRPr="00B871F6">
        <w:rPr>
          <w:rFonts w:ascii="Arial" w:hAnsi="Arial" w:cs="Arial"/>
          <w:sz w:val="20"/>
          <w:szCs w:val="20"/>
        </w:rPr>
        <w:t>l’</w:t>
      </w:r>
      <w:r w:rsidRPr="00B871F6">
        <w:rPr>
          <w:rFonts w:ascii="Arial" w:hAnsi="Arial" w:cs="Arial"/>
          <w:i/>
          <w:iCs/>
          <w:sz w:val="20"/>
          <w:szCs w:val="20"/>
        </w:rPr>
        <w:t>unité de temps</w:t>
      </w:r>
      <w:r>
        <w:rPr>
          <w:rFonts w:ascii="Arial" w:hAnsi="Arial" w:cs="Arial"/>
          <w:sz w:val="20"/>
          <w:szCs w:val="20"/>
        </w:rPr>
        <w:t xml:space="preserve"> pour dire qu’elle était de simple pratique dans la tragédie</w:t>
      </w:r>
      <w:r w:rsidR="00B871F6">
        <w:rPr>
          <w:rFonts w:ascii="Arial" w:hAnsi="Arial" w:cs="Arial"/>
          <w:sz w:val="20"/>
          <w:szCs w:val="20"/>
        </w:rPr>
        <w:t>,</w:t>
      </w:r>
      <w:r>
        <w:rPr>
          <w:rFonts w:ascii="Arial" w:hAnsi="Arial" w:cs="Arial"/>
          <w:sz w:val="20"/>
          <w:szCs w:val="20"/>
        </w:rPr>
        <w:t xml:space="preserve"> et qu’il n’aborde pas </w:t>
      </w:r>
      <w:r w:rsidRPr="00B871F6">
        <w:rPr>
          <w:rFonts w:ascii="Arial" w:hAnsi="Arial" w:cs="Arial"/>
          <w:sz w:val="20"/>
          <w:szCs w:val="20"/>
        </w:rPr>
        <w:t>l</w:t>
      </w:r>
      <w:r w:rsidRPr="00B871F6">
        <w:rPr>
          <w:rFonts w:ascii="Arial" w:hAnsi="Arial" w:cs="Arial"/>
          <w:i/>
          <w:iCs/>
          <w:sz w:val="20"/>
          <w:szCs w:val="20"/>
        </w:rPr>
        <w:t>’unité d’espace</w:t>
      </w:r>
      <w:r>
        <w:rPr>
          <w:rStyle w:val="Appelnotedebasdep"/>
          <w:rFonts w:ascii="Arial" w:hAnsi="Arial" w:cs="Arial"/>
          <w:sz w:val="20"/>
          <w:szCs w:val="20"/>
        </w:rPr>
        <w:footnoteReference w:id="1"/>
      </w:r>
      <w:r w:rsidR="00B871F6">
        <w:rPr>
          <w:rFonts w:ascii="Arial" w:hAnsi="Arial" w:cs="Arial"/>
          <w:i/>
          <w:iCs/>
          <w:sz w:val="20"/>
          <w:szCs w:val="20"/>
        </w:rPr>
        <w:t>.</w:t>
      </w:r>
      <w:r>
        <w:rPr>
          <w:rFonts w:ascii="Arial" w:hAnsi="Arial" w:cs="Arial"/>
          <w:sz w:val="20"/>
          <w:szCs w:val="20"/>
        </w:rPr>
        <w:t xml:space="preserve"> De manière remarquable cependant, Aristophane respecte la règle des trois unités</w:t>
      </w:r>
      <w:r w:rsidR="007F00E1">
        <w:rPr>
          <w:rFonts w:ascii="Arial" w:hAnsi="Arial" w:cs="Arial"/>
          <w:sz w:val="20"/>
          <w:szCs w:val="20"/>
        </w:rPr>
        <w:t xml:space="preserve">, mieux il en déroge exceptionnellement et </w:t>
      </w:r>
      <w:r w:rsidR="00B871F6">
        <w:rPr>
          <w:rFonts w:ascii="Arial" w:hAnsi="Arial" w:cs="Arial"/>
          <w:sz w:val="20"/>
          <w:szCs w:val="20"/>
        </w:rPr>
        <w:t xml:space="preserve">uniquement </w:t>
      </w:r>
      <w:r w:rsidR="007F00E1">
        <w:rPr>
          <w:rFonts w:ascii="Arial" w:hAnsi="Arial" w:cs="Arial"/>
          <w:sz w:val="20"/>
          <w:szCs w:val="20"/>
        </w:rPr>
        <w:t xml:space="preserve">quand il sait que prime la nécessité supérieure de la cohérence de l’action. S’agissant des deux autres unités, il est nettement plus perfectionniste que ses successeurs, puisque seules </w:t>
      </w:r>
      <w:r w:rsidR="007F00E1" w:rsidRPr="00B871F6">
        <w:rPr>
          <w:rFonts w:ascii="Arial" w:hAnsi="Arial" w:cs="Arial"/>
          <w:i/>
          <w:iCs/>
          <w:sz w:val="20"/>
          <w:szCs w:val="20"/>
        </w:rPr>
        <w:t>La paix</w:t>
      </w:r>
      <w:r w:rsidR="007F00E1">
        <w:rPr>
          <w:rFonts w:ascii="Arial" w:hAnsi="Arial" w:cs="Arial"/>
          <w:sz w:val="20"/>
          <w:szCs w:val="20"/>
        </w:rPr>
        <w:t xml:space="preserve"> exige plus d’un lieu et </w:t>
      </w:r>
      <w:r w:rsidR="007F00E1" w:rsidRPr="00B871F6">
        <w:rPr>
          <w:rFonts w:ascii="Arial" w:hAnsi="Arial" w:cs="Arial"/>
          <w:i/>
          <w:iCs/>
          <w:sz w:val="20"/>
          <w:szCs w:val="20"/>
        </w:rPr>
        <w:t>Lysistrata</w:t>
      </w:r>
      <w:r w:rsidR="007F00E1">
        <w:rPr>
          <w:rFonts w:ascii="Arial" w:hAnsi="Arial" w:cs="Arial"/>
          <w:sz w:val="20"/>
          <w:szCs w:val="20"/>
        </w:rPr>
        <w:t xml:space="preserve"> dépasse </w:t>
      </w:r>
      <w:r w:rsidR="00B871F6">
        <w:rPr>
          <w:rFonts w:ascii="Arial" w:hAnsi="Arial" w:cs="Arial"/>
          <w:sz w:val="20"/>
          <w:szCs w:val="20"/>
        </w:rPr>
        <w:t xml:space="preserve">les </w:t>
      </w:r>
      <w:r w:rsidR="007F00E1">
        <w:rPr>
          <w:rFonts w:ascii="Arial" w:hAnsi="Arial" w:cs="Arial"/>
          <w:sz w:val="20"/>
          <w:szCs w:val="20"/>
        </w:rPr>
        <w:t>24 heures.</w:t>
      </w:r>
    </w:p>
    <w:p w14:paraId="19114C77" w14:textId="65DD24C9" w:rsidR="007C1B48" w:rsidRDefault="007F00E1" w:rsidP="004F1DAD">
      <w:pPr>
        <w:spacing w:line="240" w:lineRule="auto"/>
        <w:jc w:val="both"/>
        <w:rPr>
          <w:rFonts w:ascii="Arial" w:hAnsi="Arial" w:cs="Arial"/>
          <w:sz w:val="20"/>
          <w:szCs w:val="20"/>
        </w:rPr>
      </w:pPr>
      <w:r>
        <w:rPr>
          <w:rFonts w:ascii="Arial" w:hAnsi="Arial" w:cs="Arial"/>
          <w:sz w:val="20"/>
          <w:szCs w:val="20"/>
        </w:rPr>
        <w:t xml:space="preserve">Aristophane pousse l’art à la perfection tout en demeurant dans la simplicité et l’immédiateté, ce qui donne à ses vers un accès sensoriel et cognitif immédiat, tout en atteignant souvent, notamment dans les discours des coryphées et des chœurs, à la sublimation de l’art poétique. </w:t>
      </w:r>
    </w:p>
    <w:p w14:paraId="59607978" w14:textId="0CEDD9E1" w:rsidR="00770E9F" w:rsidRPr="00770E9F" w:rsidRDefault="00770E9F" w:rsidP="004F1DAD">
      <w:pPr>
        <w:spacing w:line="240" w:lineRule="auto"/>
        <w:jc w:val="both"/>
        <w:rPr>
          <w:rFonts w:ascii="Arial" w:hAnsi="Arial" w:cs="Arial"/>
          <w:b/>
          <w:bCs/>
          <w:sz w:val="20"/>
          <w:szCs w:val="20"/>
        </w:rPr>
      </w:pPr>
      <w:r w:rsidRPr="00770E9F">
        <w:rPr>
          <w:rFonts w:ascii="Arial" w:hAnsi="Arial" w:cs="Arial"/>
          <w:b/>
          <w:bCs/>
          <w:sz w:val="20"/>
          <w:szCs w:val="20"/>
        </w:rPr>
        <w:t xml:space="preserve">Les concours </w:t>
      </w:r>
      <w:r>
        <w:rPr>
          <w:rFonts w:ascii="Arial" w:hAnsi="Arial" w:cs="Arial"/>
          <w:b/>
          <w:bCs/>
          <w:sz w:val="20"/>
          <w:szCs w:val="20"/>
        </w:rPr>
        <w:t xml:space="preserve">dramatiques </w:t>
      </w:r>
    </w:p>
    <w:p w14:paraId="3FDAA610" w14:textId="61825DC8" w:rsidR="007C1B48" w:rsidRDefault="007C1B48" w:rsidP="004F1DAD">
      <w:pPr>
        <w:spacing w:line="240" w:lineRule="auto"/>
        <w:jc w:val="both"/>
        <w:rPr>
          <w:rFonts w:ascii="Arial" w:hAnsi="Arial" w:cs="Arial"/>
          <w:sz w:val="20"/>
          <w:szCs w:val="20"/>
        </w:rPr>
      </w:pPr>
      <w:r>
        <w:rPr>
          <w:rFonts w:ascii="Arial" w:hAnsi="Arial" w:cs="Arial"/>
          <w:sz w:val="20"/>
          <w:szCs w:val="20"/>
        </w:rPr>
        <w:t>Les concours dramatiques se déroulaient lors de deux fêtes consacrées à Dionysos</w:t>
      </w:r>
      <w:r w:rsidR="00C52B4B">
        <w:rPr>
          <w:rStyle w:val="Appelnotedebasdep"/>
          <w:rFonts w:ascii="Arial" w:hAnsi="Arial" w:cs="Arial"/>
          <w:sz w:val="20"/>
          <w:szCs w:val="20"/>
        </w:rPr>
        <w:footnoteReference w:id="2"/>
      </w:r>
      <w:r>
        <w:rPr>
          <w:rFonts w:ascii="Arial" w:hAnsi="Arial" w:cs="Arial"/>
          <w:sz w:val="20"/>
          <w:szCs w:val="20"/>
        </w:rPr>
        <w:t xml:space="preserve"> : </w:t>
      </w:r>
    </w:p>
    <w:p w14:paraId="3C38FE0D" w14:textId="7DC6D818" w:rsidR="007C1B48" w:rsidRDefault="007C1B48" w:rsidP="007C1B48">
      <w:pPr>
        <w:pStyle w:val="Paragraphedeliste"/>
        <w:numPr>
          <w:ilvl w:val="0"/>
          <w:numId w:val="1"/>
        </w:numPr>
        <w:spacing w:line="240" w:lineRule="auto"/>
        <w:jc w:val="both"/>
        <w:rPr>
          <w:rFonts w:ascii="Arial" w:hAnsi="Arial" w:cs="Arial"/>
          <w:sz w:val="20"/>
          <w:szCs w:val="20"/>
        </w:rPr>
      </w:pPr>
      <w:r w:rsidRPr="00B871F6">
        <w:rPr>
          <w:rFonts w:ascii="Arial" w:hAnsi="Arial" w:cs="Arial"/>
          <w:i/>
          <w:iCs/>
          <w:sz w:val="20"/>
          <w:szCs w:val="20"/>
        </w:rPr>
        <w:t>Les Lénéennes</w:t>
      </w:r>
      <w:r>
        <w:rPr>
          <w:rFonts w:ascii="Arial" w:hAnsi="Arial" w:cs="Arial"/>
          <w:sz w:val="20"/>
          <w:szCs w:val="20"/>
        </w:rPr>
        <w:t xml:space="preserve"> (janvier – début février)</w:t>
      </w:r>
      <w:r w:rsidR="00C52B4B">
        <w:rPr>
          <w:rFonts w:ascii="Arial" w:hAnsi="Arial" w:cs="Arial"/>
          <w:sz w:val="20"/>
          <w:szCs w:val="20"/>
        </w:rPr>
        <w:t xml:space="preserve"> : deux </w:t>
      </w:r>
      <w:r w:rsidR="00B871F6">
        <w:rPr>
          <w:rFonts w:ascii="Arial" w:hAnsi="Arial" w:cs="Arial"/>
          <w:sz w:val="20"/>
          <w:szCs w:val="20"/>
        </w:rPr>
        <w:t xml:space="preserve">auteurs </w:t>
      </w:r>
      <w:r w:rsidR="00C52B4B">
        <w:rPr>
          <w:rFonts w:ascii="Arial" w:hAnsi="Arial" w:cs="Arial"/>
          <w:sz w:val="20"/>
          <w:szCs w:val="20"/>
        </w:rPr>
        <w:t xml:space="preserve">tragiques présentent deux pièces chacun et les </w:t>
      </w:r>
      <w:r w:rsidR="00B871F6">
        <w:rPr>
          <w:rFonts w:ascii="Arial" w:hAnsi="Arial" w:cs="Arial"/>
          <w:sz w:val="20"/>
          <w:szCs w:val="20"/>
        </w:rPr>
        <w:t xml:space="preserve">auteurs </w:t>
      </w:r>
      <w:r w:rsidR="00C52B4B">
        <w:rPr>
          <w:rFonts w:ascii="Arial" w:hAnsi="Arial" w:cs="Arial"/>
          <w:sz w:val="20"/>
          <w:szCs w:val="20"/>
        </w:rPr>
        <w:t xml:space="preserve">comiques sont plus nombreux. </w:t>
      </w:r>
    </w:p>
    <w:p w14:paraId="6B9361F6" w14:textId="77777777" w:rsidR="007C1B48" w:rsidRDefault="007C1B48" w:rsidP="007C1B48">
      <w:pPr>
        <w:pStyle w:val="Paragraphedeliste"/>
        <w:spacing w:line="240" w:lineRule="auto"/>
        <w:jc w:val="both"/>
        <w:rPr>
          <w:rFonts w:ascii="Arial" w:hAnsi="Arial" w:cs="Arial"/>
          <w:sz w:val="20"/>
          <w:szCs w:val="20"/>
        </w:rPr>
      </w:pPr>
    </w:p>
    <w:p w14:paraId="5D51F04E" w14:textId="739BDB11" w:rsidR="00B04B07" w:rsidRPr="007C1B48" w:rsidRDefault="007C1B48" w:rsidP="007C1B48">
      <w:pPr>
        <w:pStyle w:val="Paragraphedeliste"/>
        <w:numPr>
          <w:ilvl w:val="0"/>
          <w:numId w:val="1"/>
        </w:numPr>
        <w:spacing w:line="240" w:lineRule="auto"/>
        <w:jc w:val="both"/>
        <w:rPr>
          <w:rFonts w:ascii="Arial" w:hAnsi="Arial" w:cs="Arial"/>
          <w:sz w:val="20"/>
          <w:szCs w:val="20"/>
        </w:rPr>
      </w:pPr>
      <w:r w:rsidRPr="00B871F6">
        <w:rPr>
          <w:rFonts w:ascii="Arial" w:hAnsi="Arial" w:cs="Arial"/>
          <w:i/>
          <w:iCs/>
          <w:sz w:val="20"/>
          <w:szCs w:val="20"/>
        </w:rPr>
        <w:t>Les Grandes Dionysies</w:t>
      </w:r>
      <w:r>
        <w:rPr>
          <w:rFonts w:ascii="Arial" w:hAnsi="Arial" w:cs="Arial"/>
          <w:sz w:val="20"/>
          <w:szCs w:val="20"/>
        </w:rPr>
        <w:t xml:space="preserve">, (mars – début avril) : chaque </w:t>
      </w:r>
      <w:r w:rsidR="00B871F6">
        <w:rPr>
          <w:rFonts w:ascii="Arial" w:hAnsi="Arial" w:cs="Arial"/>
          <w:sz w:val="20"/>
          <w:szCs w:val="20"/>
        </w:rPr>
        <w:t xml:space="preserve">auteur </w:t>
      </w:r>
      <w:r>
        <w:rPr>
          <w:rFonts w:ascii="Arial" w:hAnsi="Arial" w:cs="Arial"/>
          <w:sz w:val="20"/>
          <w:szCs w:val="20"/>
        </w:rPr>
        <w:t>tragique concourrait avec chacun un triptyque tragique suivi d’un drame satyrique et tr</w:t>
      </w:r>
      <w:r w:rsidR="00C52B4B">
        <w:rPr>
          <w:rFonts w:ascii="Arial" w:hAnsi="Arial" w:cs="Arial"/>
          <w:sz w:val="20"/>
          <w:szCs w:val="20"/>
        </w:rPr>
        <w:t>o</w:t>
      </w:r>
      <w:r>
        <w:rPr>
          <w:rFonts w:ascii="Arial" w:hAnsi="Arial" w:cs="Arial"/>
          <w:sz w:val="20"/>
          <w:szCs w:val="20"/>
        </w:rPr>
        <w:t>is poètes comique</w:t>
      </w:r>
      <w:r w:rsidR="00B871F6">
        <w:rPr>
          <w:rFonts w:ascii="Arial" w:hAnsi="Arial" w:cs="Arial"/>
          <w:sz w:val="20"/>
          <w:szCs w:val="20"/>
        </w:rPr>
        <w:t>s</w:t>
      </w:r>
      <w:r>
        <w:rPr>
          <w:rFonts w:ascii="Arial" w:hAnsi="Arial" w:cs="Arial"/>
          <w:sz w:val="20"/>
          <w:szCs w:val="20"/>
        </w:rPr>
        <w:t xml:space="preserve"> avec une comédie </w:t>
      </w:r>
      <w:r w:rsidR="00C52B4B">
        <w:rPr>
          <w:rFonts w:ascii="Arial" w:hAnsi="Arial" w:cs="Arial"/>
          <w:sz w:val="20"/>
          <w:szCs w:val="20"/>
        </w:rPr>
        <w:t>chacun.</w:t>
      </w:r>
      <w:r>
        <w:rPr>
          <w:rFonts w:ascii="Arial" w:hAnsi="Arial" w:cs="Arial"/>
          <w:sz w:val="20"/>
          <w:szCs w:val="20"/>
        </w:rPr>
        <w:t xml:space="preserve">  </w:t>
      </w:r>
      <w:r w:rsidR="007F00E1" w:rsidRPr="007C1B48">
        <w:rPr>
          <w:rFonts w:ascii="Arial" w:hAnsi="Arial" w:cs="Arial"/>
          <w:sz w:val="20"/>
          <w:szCs w:val="20"/>
        </w:rPr>
        <w:t xml:space="preserve">  </w:t>
      </w:r>
    </w:p>
    <w:p w14:paraId="7252077C" w14:textId="65FEFFD1" w:rsidR="00C52B4B" w:rsidRDefault="00C52B4B" w:rsidP="004F1DAD">
      <w:pPr>
        <w:spacing w:line="240" w:lineRule="auto"/>
        <w:jc w:val="both"/>
        <w:rPr>
          <w:rFonts w:ascii="Arial" w:hAnsi="Arial" w:cs="Arial"/>
          <w:sz w:val="20"/>
          <w:szCs w:val="20"/>
        </w:rPr>
      </w:pPr>
      <w:r>
        <w:rPr>
          <w:rFonts w:ascii="Arial" w:hAnsi="Arial" w:cs="Arial"/>
          <w:sz w:val="20"/>
          <w:szCs w:val="20"/>
        </w:rPr>
        <w:t xml:space="preserve">Trois prix étaient attribués : meilleur chorège, meilleur poète, meilleur acteur. </w:t>
      </w:r>
    </w:p>
    <w:p w14:paraId="340AC514" w14:textId="47B0FBD0" w:rsidR="00052A31" w:rsidRDefault="00C52B4B" w:rsidP="00C52B4B">
      <w:pPr>
        <w:spacing w:line="240" w:lineRule="auto"/>
        <w:jc w:val="both"/>
        <w:rPr>
          <w:rFonts w:ascii="Arial" w:hAnsi="Arial" w:cs="Arial"/>
          <w:sz w:val="20"/>
          <w:szCs w:val="20"/>
        </w:rPr>
      </w:pPr>
      <w:r>
        <w:rPr>
          <w:rFonts w:ascii="Arial" w:hAnsi="Arial" w:cs="Arial"/>
          <w:sz w:val="20"/>
          <w:szCs w:val="20"/>
        </w:rPr>
        <w:t>Le chorège désigné par auteur</w:t>
      </w:r>
      <w:r w:rsidR="00B871F6">
        <w:rPr>
          <w:rFonts w:ascii="Arial" w:hAnsi="Arial" w:cs="Arial"/>
          <w:sz w:val="20"/>
          <w:szCs w:val="20"/>
        </w:rPr>
        <w:t>,</w:t>
      </w:r>
      <w:r>
        <w:rPr>
          <w:rFonts w:ascii="Arial" w:hAnsi="Arial" w:cs="Arial"/>
          <w:sz w:val="20"/>
          <w:szCs w:val="20"/>
        </w:rPr>
        <w:t xml:space="preserve"> réunissait les fonds, pratiquai</w:t>
      </w:r>
      <w:r w:rsidR="00B871F6">
        <w:rPr>
          <w:rFonts w:ascii="Arial" w:hAnsi="Arial" w:cs="Arial"/>
          <w:sz w:val="20"/>
          <w:szCs w:val="20"/>
        </w:rPr>
        <w:t>t</w:t>
      </w:r>
      <w:r>
        <w:rPr>
          <w:rFonts w:ascii="Arial" w:hAnsi="Arial" w:cs="Arial"/>
          <w:sz w:val="20"/>
          <w:szCs w:val="20"/>
        </w:rPr>
        <w:t xml:space="preserve"> les répétitions, mettait en scène (</w:t>
      </w:r>
      <w:proofErr w:type="spellStart"/>
      <w:r w:rsidRPr="00052A31">
        <w:rPr>
          <w:rFonts w:ascii="Arial" w:hAnsi="Arial" w:cs="Arial"/>
          <w:i/>
          <w:iCs/>
          <w:sz w:val="20"/>
          <w:szCs w:val="20"/>
        </w:rPr>
        <w:t>didaskalos</w:t>
      </w:r>
      <w:proofErr w:type="spellEnd"/>
      <w:r>
        <w:rPr>
          <w:rFonts w:ascii="Arial" w:hAnsi="Arial" w:cs="Arial"/>
          <w:sz w:val="20"/>
          <w:szCs w:val="20"/>
        </w:rPr>
        <w:t xml:space="preserve">) et parfois jouait. Chaque acteur </w:t>
      </w:r>
      <w:r w:rsidR="00B871F6">
        <w:rPr>
          <w:rFonts w:ascii="Arial" w:hAnsi="Arial" w:cs="Arial"/>
          <w:sz w:val="20"/>
          <w:szCs w:val="20"/>
        </w:rPr>
        <w:t>peut</w:t>
      </w:r>
      <w:r>
        <w:rPr>
          <w:rFonts w:ascii="Arial" w:hAnsi="Arial" w:cs="Arial"/>
          <w:sz w:val="20"/>
          <w:szCs w:val="20"/>
        </w:rPr>
        <w:t xml:space="preserve"> tenir plusieurs rôles grâce aux masques et aux costumes. Le chœur était com</w:t>
      </w:r>
      <w:r w:rsidR="00052A31">
        <w:rPr>
          <w:rFonts w:ascii="Arial" w:hAnsi="Arial" w:cs="Arial"/>
          <w:sz w:val="20"/>
          <w:szCs w:val="20"/>
        </w:rPr>
        <w:t>posé</w:t>
      </w:r>
      <w:r>
        <w:rPr>
          <w:rFonts w:ascii="Arial" w:hAnsi="Arial" w:cs="Arial"/>
          <w:sz w:val="20"/>
          <w:szCs w:val="20"/>
        </w:rPr>
        <w:t xml:space="preserve"> de citoyens </w:t>
      </w:r>
      <w:r w:rsidR="00052A31">
        <w:rPr>
          <w:rFonts w:ascii="Arial" w:hAnsi="Arial" w:cs="Arial"/>
          <w:sz w:val="20"/>
          <w:szCs w:val="20"/>
        </w:rPr>
        <w:t>amateurs</w:t>
      </w:r>
      <w:r>
        <w:rPr>
          <w:rFonts w:ascii="Arial" w:hAnsi="Arial" w:cs="Arial"/>
          <w:sz w:val="20"/>
          <w:szCs w:val="20"/>
        </w:rPr>
        <w:t xml:space="preserve">, </w:t>
      </w:r>
      <w:r w:rsidR="00052A31">
        <w:rPr>
          <w:rFonts w:ascii="Arial" w:hAnsi="Arial" w:cs="Arial"/>
          <w:sz w:val="20"/>
          <w:szCs w:val="20"/>
        </w:rPr>
        <w:t>le coryphée</w:t>
      </w:r>
      <w:r>
        <w:rPr>
          <w:rFonts w:ascii="Arial" w:hAnsi="Arial" w:cs="Arial"/>
          <w:sz w:val="20"/>
          <w:szCs w:val="20"/>
        </w:rPr>
        <w:t xml:space="preserve"> </w:t>
      </w:r>
      <w:r w:rsidR="00052A31">
        <w:rPr>
          <w:rFonts w:ascii="Arial" w:hAnsi="Arial" w:cs="Arial"/>
          <w:sz w:val="20"/>
          <w:szCs w:val="20"/>
        </w:rPr>
        <w:t>étant</w:t>
      </w:r>
      <w:r>
        <w:rPr>
          <w:rFonts w:ascii="Arial" w:hAnsi="Arial" w:cs="Arial"/>
          <w:sz w:val="20"/>
          <w:szCs w:val="20"/>
        </w:rPr>
        <w:t xml:space="preserve"> un </w:t>
      </w:r>
      <w:r w:rsidR="00052A31">
        <w:rPr>
          <w:rFonts w:ascii="Arial" w:hAnsi="Arial" w:cs="Arial"/>
          <w:sz w:val="20"/>
          <w:szCs w:val="20"/>
        </w:rPr>
        <w:t>professionnel (manager).</w:t>
      </w:r>
      <w:r>
        <w:rPr>
          <w:rFonts w:ascii="Arial" w:hAnsi="Arial" w:cs="Arial"/>
          <w:sz w:val="20"/>
          <w:szCs w:val="20"/>
        </w:rPr>
        <w:t xml:space="preserve"> Les </w:t>
      </w:r>
      <w:r w:rsidR="00052A31">
        <w:rPr>
          <w:rFonts w:ascii="Arial" w:hAnsi="Arial" w:cs="Arial"/>
          <w:sz w:val="20"/>
          <w:szCs w:val="20"/>
        </w:rPr>
        <w:t>acteurs étaient masculins, à l’exception de figurantes, danseuses ou joueuses d’aulos, toujours muettes, jolie</w:t>
      </w:r>
      <w:r w:rsidR="00B871F6">
        <w:rPr>
          <w:rFonts w:ascii="Arial" w:hAnsi="Arial" w:cs="Arial"/>
          <w:sz w:val="20"/>
          <w:szCs w:val="20"/>
        </w:rPr>
        <w:t>s</w:t>
      </w:r>
      <w:r w:rsidR="00052A31">
        <w:rPr>
          <w:rFonts w:ascii="Arial" w:hAnsi="Arial" w:cs="Arial"/>
          <w:sz w:val="20"/>
          <w:szCs w:val="20"/>
        </w:rPr>
        <w:t xml:space="preserve"> jeunes-filles peu vêtues dont les acteurs vantaient les « mérites ». </w:t>
      </w:r>
    </w:p>
    <w:p w14:paraId="5AFDBA86" w14:textId="3BF0DB85" w:rsidR="00052A31" w:rsidRDefault="00052A31" w:rsidP="00C52B4B">
      <w:pPr>
        <w:spacing w:line="240" w:lineRule="auto"/>
        <w:jc w:val="both"/>
        <w:rPr>
          <w:rFonts w:ascii="Arial" w:hAnsi="Arial" w:cs="Arial"/>
          <w:sz w:val="20"/>
          <w:szCs w:val="20"/>
        </w:rPr>
      </w:pPr>
      <w:r>
        <w:rPr>
          <w:rFonts w:ascii="Arial" w:hAnsi="Arial" w:cs="Arial"/>
          <w:sz w:val="20"/>
          <w:szCs w:val="20"/>
        </w:rPr>
        <w:t>Les spectatrices apparemment n’étaient admises que dans les concours de gymnastique</w:t>
      </w:r>
      <w:r>
        <w:rPr>
          <w:rStyle w:val="Appelnotedebasdep"/>
          <w:rFonts w:ascii="Arial" w:hAnsi="Arial" w:cs="Arial"/>
          <w:sz w:val="20"/>
          <w:szCs w:val="20"/>
        </w:rPr>
        <w:footnoteReference w:id="3"/>
      </w:r>
      <w:r w:rsidR="00B871F6">
        <w:rPr>
          <w:rFonts w:ascii="Arial" w:hAnsi="Arial" w:cs="Arial"/>
          <w:sz w:val="20"/>
          <w:szCs w:val="20"/>
        </w:rPr>
        <w:t>.</w:t>
      </w:r>
      <w:r>
        <w:rPr>
          <w:rFonts w:ascii="Arial" w:hAnsi="Arial" w:cs="Arial"/>
          <w:sz w:val="20"/>
          <w:szCs w:val="20"/>
        </w:rPr>
        <w:t xml:space="preserve"> </w:t>
      </w:r>
      <w:r w:rsidR="00C52B4B">
        <w:rPr>
          <w:rFonts w:ascii="Arial" w:hAnsi="Arial" w:cs="Arial"/>
          <w:sz w:val="20"/>
          <w:szCs w:val="20"/>
        </w:rPr>
        <w:t xml:space="preserve"> </w:t>
      </w:r>
    </w:p>
    <w:p w14:paraId="4963221F" w14:textId="7C9A3792" w:rsidR="00052A31" w:rsidRDefault="00052A31" w:rsidP="00C52B4B">
      <w:pPr>
        <w:spacing w:line="240" w:lineRule="auto"/>
        <w:jc w:val="both"/>
        <w:rPr>
          <w:rFonts w:ascii="Arial" w:hAnsi="Arial" w:cs="Arial"/>
          <w:sz w:val="20"/>
          <w:szCs w:val="20"/>
        </w:rPr>
      </w:pPr>
      <w:r>
        <w:rPr>
          <w:rFonts w:ascii="Arial" w:hAnsi="Arial" w:cs="Arial"/>
          <w:sz w:val="20"/>
          <w:szCs w:val="20"/>
        </w:rPr>
        <w:t xml:space="preserve">Les théâtres étaient toujours </w:t>
      </w:r>
      <w:r w:rsidR="00AC476E">
        <w:rPr>
          <w:rFonts w:ascii="Arial" w:hAnsi="Arial" w:cs="Arial"/>
          <w:sz w:val="20"/>
          <w:szCs w:val="20"/>
        </w:rPr>
        <w:t>remplis</w:t>
      </w:r>
      <w:r>
        <w:rPr>
          <w:rFonts w:ascii="Arial" w:hAnsi="Arial" w:cs="Arial"/>
          <w:sz w:val="20"/>
          <w:szCs w:val="20"/>
        </w:rPr>
        <w:t xml:space="preserve">, le problème étant d’imposer le silence. C’est pourquoi les prologues commencent par des plaisanteries traditionnelles et hors-sujet. </w:t>
      </w:r>
    </w:p>
    <w:p w14:paraId="274FA685" w14:textId="1C3BA340" w:rsidR="008E1FA4" w:rsidRPr="008E1FA4" w:rsidRDefault="008E1FA4" w:rsidP="00C52B4B">
      <w:pPr>
        <w:spacing w:line="240" w:lineRule="auto"/>
        <w:jc w:val="both"/>
        <w:rPr>
          <w:rFonts w:ascii="Arial" w:hAnsi="Arial" w:cs="Arial"/>
          <w:b/>
          <w:bCs/>
          <w:sz w:val="20"/>
          <w:szCs w:val="20"/>
        </w:rPr>
      </w:pPr>
      <w:r w:rsidRPr="008E1FA4">
        <w:rPr>
          <w:rFonts w:ascii="Arial" w:hAnsi="Arial" w:cs="Arial"/>
          <w:b/>
          <w:bCs/>
          <w:sz w:val="20"/>
          <w:szCs w:val="20"/>
        </w:rPr>
        <w:t xml:space="preserve">Commentaires </w:t>
      </w:r>
      <w:r w:rsidR="00AC476E">
        <w:rPr>
          <w:rFonts w:ascii="Arial" w:hAnsi="Arial" w:cs="Arial"/>
          <w:b/>
          <w:bCs/>
          <w:sz w:val="20"/>
          <w:szCs w:val="20"/>
        </w:rPr>
        <w:t>spécialisés</w:t>
      </w:r>
      <w:r w:rsidRPr="008E1FA4">
        <w:rPr>
          <w:rFonts w:ascii="Arial" w:hAnsi="Arial" w:cs="Arial"/>
          <w:b/>
          <w:bCs/>
          <w:sz w:val="20"/>
          <w:szCs w:val="20"/>
        </w:rPr>
        <w:t xml:space="preserve"> </w:t>
      </w:r>
    </w:p>
    <w:p w14:paraId="27D8C4EC" w14:textId="3E8CE2B8" w:rsidR="00EC4610" w:rsidRDefault="00AC476E" w:rsidP="00C52B4B">
      <w:pPr>
        <w:spacing w:line="240" w:lineRule="auto"/>
        <w:jc w:val="both"/>
        <w:rPr>
          <w:rFonts w:ascii="Arial" w:hAnsi="Arial" w:cs="Arial"/>
          <w:sz w:val="20"/>
          <w:szCs w:val="20"/>
        </w:rPr>
      </w:pPr>
      <w:r>
        <w:rPr>
          <w:rFonts w:ascii="Arial" w:hAnsi="Arial" w:cs="Arial"/>
          <w:sz w:val="20"/>
          <w:szCs w:val="20"/>
        </w:rPr>
        <w:t xml:space="preserve">Source : </w:t>
      </w:r>
      <w:r w:rsidR="008E1FA4">
        <w:rPr>
          <w:rFonts w:ascii="Arial" w:hAnsi="Arial" w:cs="Arial"/>
          <w:sz w:val="20"/>
          <w:szCs w:val="20"/>
        </w:rPr>
        <w:t>UNIL Fac Lettres, Revue « Etude de lettres »</w:t>
      </w:r>
      <w:r w:rsidR="00EC4610" w:rsidRPr="00C52B4B">
        <w:rPr>
          <w:rFonts w:ascii="Arial" w:hAnsi="Arial" w:cs="Arial"/>
          <w:sz w:val="20"/>
          <w:szCs w:val="20"/>
        </w:rPr>
        <w:t xml:space="preserve"> </w:t>
      </w:r>
      <w:r w:rsidR="008E1FA4">
        <w:rPr>
          <w:rFonts w:ascii="Arial" w:hAnsi="Arial" w:cs="Arial"/>
          <w:sz w:val="20"/>
          <w:szCs w:val="20"/>
        </w:rPr>
        <w:t>269 (2004-4)</w:t>
      </w:r>
    </w:p>
    <w:p w14:paraId="45871239" w14:textId="29D341D9" w:rsidR="008E1FA4" w:rsidRPr="00C52B4B" w:rsidRDefault="008E1FA4" w:rsidP="00C52B4B">
      <w:pPr>
        <w:spacing w:line="240" w:lineRule="auto"/>
        <w:jc w:val="both"/>
        <w:rPr>
          <w:rFonts w:ascii="Arial" w:hAnsi="Arial" w:cs="Arial"/>
          <w:sz w:val="20"/>
          <w:szCs w:val="20"/>
        </w:rPr>
      </w:pPr>
      <w:r w:rsidRPr="008E1FA4">
        <w:rPr>
          <w:rFonts w:ascii="Arial" w:hAnsi="Arial" w:cs="Arial"/>
          <w:sz w:val="20"/>
          <w:szCs w:val="20"/>
        </w:rPr>
        <w:t>https://www.unil.ch/edl/fr/home/menuinst/table-des-sommaires/2000-2004/269-20044.html</w:t>
      </w:r>
    </w:p>
    <w:p w14:paraId="7F5C6970" w14:textId="4BBD1B30" w:rsidR="008E1FA4" w:rsidRPr="008E1FA4" w:rsidRDefault="008E1FA4" w:rsidP="008E1FA4">
      <w:pPr>
        <w:spacing w:line="240" w:lineRule="auto"/>
        <w:jc w:val="both"/>
        <w:rPr>
          <w:rFonts w:ascii="Arial" w:hAnsi="Arial" w:cs="Arial"/>
          <w:sz w:val="20"/>
          <w:szCs w:val="20"/>
        </w:rPr>
      </w:pPr>
      <w:r w:rsidRPr="008E1FA4">
        <w:rPr>
          <w:rFonts w:ascii="Arial" w:hAnsi="Arial" w:cs="Arial"/>
          <w:b/>
          <w:bCs/>
          <w:sz w:val="20"/>
          <w:szCs w:val="20"/>
        </w:rPr>
        <w:t xml:space="preserve">David BOUVIER - «Rendre l'homme meilleur!» Ou quand la comédie interroge la tragédie sur sa finalité: à propos des </w:t>
      </w:r>
      <w:r w:rsidRPr="008E1FA4">
        <w:rPr>
          <w:rFonts w:ascii="Arial" w:hAnsi="Arial" w:cs="Arial"/>
          <w:b/>
          <w:bCs/>
          <w:i/>
          <w:iCs/>
          <w:sz w:val="20"/>
          <w:szCs w:val="20"/>
        </w:rPr>
        <w:t>Grenouilles</w:t>
      </w:r>
      <w:r w:rsidRPr="008E1FA4">
        <w:rPr>
          <w:rFonts w:ascii="Arial" w:hAnsi="Arial" w:cs="Arial"/>
          <w:b/>
          <w:bCs/>
          <w:sz w:val="20"/>
          <w:szCs w:val="20"/>
        </w:rPr>
        <w:t xml:space="preserve"> d'Aristophane (p. 9-26)</w:t>
      </w:r>
    </w:p>
    <w:p w14:paraId="2728FD8B" w14:textId="2059E8CE" w:rsidR="0082449D" w:rsidRDefault="008E1FA4" w:rsidP="004F1DAD">
      <w:pPr>
        <w:spacing w:line="240" w:lineRule="auto"/>
        <w:jc w:val="both"/>
        <w:rPr>
          <w:rFonts w:ascii="Arial" w:hAnsi="Arial" w:cs="Arial"/>
          <w:sz w:val="20"/>
          <w:szCs w:val="20"/>
        </w:rPr>
      </w:pPr>
      <w:r w:rsidRPr="008E1FA4">
        <w:rPr>
          <w:rFonts w:ascii="Arial" w:hAnsi="Arial" w:cs="Arial"/>
          <w:sz w:val="20"/>
          <w:szCs w:val="20"/>
        </w:rPr>
        <w:t xml:space="preserve">Critiquant l'interprétation, historiquement marquée, de Werner Jaeger qui insistait sur l'ambition éthique d'Aristophane militant, dans les </w:t>
      </w:r>
      <w:r w:rsidRPr="008E1FA4">
        <w:rPr>
          <w:rFonts w:ascii="Arial" w:hAnsi="Arial" w:cs="Arial"/>
          <w:i/>
          <w:iCs/>
          <w:sz w:val="20"/>
          <w:szCs w:val="20"/>
        </w:rPr>
        <w:t>Grenouilles</w:t>
      </w:r>
      <w:r w:rsidRPr="008E1FA4">
        <w:rPr>
          <w:rFonts w:ascii="Arial" w:hAnsi="Arial" w:cs="Arial"/>
          <w:sz w:val="20"/>
          <w:szCs w:val="20"/>
        </w:rPr>
        <w:t>, pour une poésie susceptible d'éduquer les citoyens, cette étude se concentre plus spécialement sur la devise, revendiquée par le personnage d'Euripide, d'une poésie capable de «rendre l'homme meilleur». Mot d'ordre sérieux</w:t>
      </w:r>
      <w:r w:rsidR="00AC476E">
        <w:rPr>
          <w:rFonts w:ascii="Arial" w:hAnsi="Arial" w:cs="Arial"/>
          <w:sz w:val="20"/>
          <w:szCs w:val="20"/>
        </w:rPr>
        <w:t> ?</w:t>
      </w:r>
      <w:r w:rsidRPr="008E1FA4">
        <w:rPr>
          <w:rFonts w:ascii="Arial" w:hAnsi="Arial" w:cs="Arial"/>
          <w:sz w:val="20"/>
          <w:szCs w:val="20"/>
        </w:rPr>
        <w:t xml:space="preserve"> Certains l'ont affirmé. Mais Aristophane joue du double sens du verbe </w:t>
      </w:r>
      <w:proofErr w:type="spellStart"/>
      <w:r w:rsidRPr="008E1FA4">
        <w:rPr>
          <w:rFonts w:ascii="Arial" w:hAnsi="Arial" w:cs="Arial"/>
          <w:i/>
          <w:iCs/>
          <w:sz w:val="20"/>
          <w:szCs w:val="20"/>
        </w:rPr>
        <w:t>poiein</w:t>
      </w:r>
      <w:proofErr w:type="spellEnd"/>
      <w:r w:rsidRPr="008E1FA4">
        <w:rPr>
          <w:rFonts w:ascii="Arial" w:hAnsi="Arial" w:cs="Arial"/>
          <w:sz w:val="20"/>
          <w:szCs w:val="20"/>
        </w:rPr>
        <w:t>, «créer» et «procréer», pour soumettre la création poétique et la responsabilité du poète à une série d'exigences aristocratiques qui se révèlent, dans la crise que traverse Athènes à la fin du Ve siècle, dérisoires.</w:t>
      </w:r>
    </w:p>
    <w:p w14:paraId="17F13732" w14:textId="77777777" w:rsidR="008E1FA4" w:rsidRPr="008E1FA4" w:rsidRDefault="008E1FA4" w:rsidP="008E1FA4">
      <w:pPr>
        <w:spacing w:line="240" w:lineRule="auto"/>
        <w:jc w:val="both"/>
        <w:rPr>
          <w:rFonts w:ascii="Arial" w:hAnsi="Arial" w:cs="Arial"/>
          <w:sz w:val="20"/>
          <w:szCs w:val="20"/>
        </w:rPr>
      </w:pPr>
      <w:r w:rsidRPr="008E1FA4">
        <w:rPr>
          <w:rFonts w:ascii="Arial" w:hAnsi="Arial" w:cs="Arial"/>
          <w:b/>
          <w:bCs/>
          <w:sz w:val="20"/>
          <w:szCs w:val="20"/>
        </w:rPr>
        <w:lastRenderedPageBreak/>
        <w:t xml:space="preserve">Martin STEINRÜCK - Sur le parfum tragique des </w:t>
      </w:r>
      <w:proofErr w:type="spellStart"/>
      <w:r w:rsidRPr="008E1FA4">
        <w:rPr>
          <w:rFonts w:ascii="Arial" w:hAnsi="Arial" w:cs="Arial"/>
          <w:b/>
          <w:bCs/>
          <w:i/>
          <w:iCs/>
          <w:sz w:val="20"/>
          <w:szCs w:val="20"/>
        </w:rPr>
        <w:t>côla</w:t>
      </w:r>
      <w:proofErr w:type="spellEnd"/>
      <w:r w:rsidRPr="008E1FA4">
        <w:rPr>
          <w:rFonts w:ascii="Arial" w:hAnsi="Arial" w:cs="Arial"/>
          <w:b/>
          <w:bCs/>
          <w:sz w:val="20"/>
          <w:szCs w:val="20"/>
        </w:rPr>
        <w:t xml:space="preserve"> métriques chez Aristophane (p. 59-70)</w:t>
      </w:r>
    </w:p>
    <w:p w14:paraId="1BDF35DC" w14:textId="77777777" w:rsidR="008E1FA4" w:rsidRDefault="008E1FA4" w:rsidP="008E1FA4">
      <w:pPr>
        <w:spacing w:line="240" w:lineRule="auto"/>
        <w:jc w:val="both"/>
        <w:rPr>
          <w:rFonts w:ascii="Arial" w:hAnsi="Arial" w:cs="Arial"/>
          <w:sz w:val="20"/>
          <w:szCs w:val="20"/>
        </w:rPr>
      </w:pPr>
      <w:r w:rsidRPr="008E1FA4">
        <w:rPr>
          <w:rFonts w:ascii="Arial" w:hAnsi="Arial" w:cs="Arial"/>
          <w:sz w:val="20"/>
          <w:szCs w:val="20"/>
        </w:rPr>
        <w:t>Du point de vue métrique, le trimètre iambique de l'</w:t>
      </w:r>
      <w:proofErr w:type="spellStart"/>
      <w:r w:rsidRPr="008E1FA4">
        <w:rPr>
          <w:rFonts w:ascii="Arial" w:hAnsi="Arial" w:cs="Arial"/>
          <w:i/>
          <w:iCs/>
          <w:sz w:val="20"/>
          <w:szCs w:val="20"/>
        </w:rPr>
        <w:t>iambos</w:t>
      </w:r>
      <w:proofErr w:type="spellEnd"/>
      <w:r w:rsidRPr="008E1FA4">
        <w:rPr>
          <w:rFonts w:ascii="Arial" w:hAnsi="Arial" w:cs="Arial"/>
          <w:sz w:val="20"/>
          <w:szCs w:val="20"/>
        </w:rPr>
        <w:t xml:space="preserve"> archaïque ne ressemble pas du tout au trimètre comique. On dirait plutôt que c'est la tragédie d'Eschyle qui a repris Archiloque, et non pas Aristophane. Nous expliquons le paradoxe par une «re-</w:t>
      </w:r>
      <w:proofErr w:type="spellStart"/>
      <w:r w:rsidRPr="008E1FA4">
        <w:rPr>
          <w:rFonts w:ascii="Arial" w:hAnsi="Arial" w:cs="Arial"/>
          <w:sz w:val="20"/>
          <w:szCs w:val="20"/>
        </w:rPr>
        <w:t>rythmisation</w:t>
      </w:r>
      <w:proofErr w:type="spellEnd"/>
      <w:r w:rsidRPr="008E1FA4">
        <w:rPr>
          <w:rFonts w:ascii="Arial" w:hAnsi="Arial" w:cs="Arial"/>
          <w:sz w:val="20"/>
          <w:szCs w:val="20"/>
        </w:rPr>
        <w:t>»; l'ambivalence de ce processus est encore visible au Ve siècle. Il y a donc deux traditions rythmiques à l'époque d'Aristophane: une ancienne et une nouvelle. C'est dans leur jeu qu'on peut trouver un rythme «tragique» propre au discours comique.</w:t>
      </w:r>
    </w:p>
    <w:p w14:paraId="1751ECD0" w14:textId="70DD57E4" w:rsidR="00634C87" w:rsidRPr="00253371" w:rsidRDefault="00634C87" w:rsidP="008E1FA4">
      <w:pPr>
        <w:spacing w:line="240" w:lineRule="auto"/>
        <w:jc w:val="both"/>
        <w:rPr>
          <w:rFonts w:ascii="Arial" w:hAnsi="Arial" w:cs="Arial"/>
          <w:b/>
          <w:bCs/>
          <w:sz w:val="20"/>
          <w:szCs w:val="20"/>
        </w:rPr>
      </w:pPr>
      <w:r w:rsidRPr="00253371">
        <w:rPr>
          <w:rFonts w:ascii="Arial" w:hAnsi="Arial" w:cs="Arial"/>
          <w:b/>
          <w:bCs/>
          <w:sz w:val="20"/>
          <w:szCs w:val="20"/>
        </w:rPr>
        <w:t>Personnages</w:t>
      </w:r>
      <w:r w:rsidRPr="00253371">
        <w:rPr>
          <w:rStyle w:val="Appelnotedebasdep"/>
          <w:rFonts w:ascii="Arial" w:hAnsi="Arial" w:cs="Arial"/>
          <w:b/>
          <w:bCs/>
          <w:sz w:val="20"/>
          <w:szCs w:val="20"/>
        </w:rPr>
        <w:footnoteReference w:id="4"/>
      </w:r>
      <w:r w:rsidRPr="00253371">
        <w:rPr>
          <w:rFonts w:ascii="Arial" w:hAnsi="Arial" w:cs="Arial"/>
          <w:b/>
          <w:bCs/>
          <w:sz w:val="20"/>
          <w:szCs w:val="20"/>
        </w:rPr>
        <w:t xml:space="preserve"> </w:t>
      </w:r>
    </w:p>
    <w:p w14:paraId="4CC1C0F6" w14:textId="01F4E91C" w:rsidR="00634C87" w:rsidRDefault="00634C87" w:rsidP="008E1FA4">
      <w:pPr>
        <w:spacing w:line="240" w:lineRule="auto"/>
        <w:jc w:val="both"/>
        <w:rPr>
          <w:rFonts w:ascii="Arial" w:hAnsi="Arial" w:cs="Arial"/>
          <w:sz w:val="20"/>
          <w:szCs w:val="20"/>
        </w:rPr>
      </w:pPr>
      <w:r w:rsidRPr="00634C87">
        <w:rPr>
          <w:rFonts w:ascii="Arial" w:hAnsi="Arial" w:cs="Arial"/>
          <w:sz w:val="20"/>
          <w:szCs w:val="20"/>
        </w:rPr>
        <w:t>Le</w:t>
      </w:r>
      <w:r w:rsidR="00253371">
        <w:rPr>
          <w:rFonts w:ascii="Arial" w:hAnsi="Arial" w:cs="Arial"/>
          <w:sz w:val="20"/>
          <w:szCs w:val="20"/>
        </w:rPr>
        <w:t>s</w:t>
      </w:r>
      <w:r w:rsidRPr="00634C87">
        <w:rPr>
          <w:rFonts w:ascii="Arial" w:hAnsi="Arial" w:cs="Arial"/>
          <w:sz w:val="20"/>
          <w:szCs w:val="20"/>
        </w:rPr>
        <w:t xml:space="preserve"> </w:t>
      </w:r>
      <w:r w:rsidR="00253371">
        <w:rPr>
          <w:rFonts w:ascii="Arial" w:hAnsi="Arial" w:cs="Arial"/>
          <w:sz w:val="20"/>
          <w:szCs w:val="20"/>
        </w:rPr>
        <w:t>personnages sont</w:t>
      </w:r>
      <w:r w:rsidRPr="00634C87">
        <w:rPr>
          <w:rFonts w:ascii="Arial" w:hAnsi="Arial" w:cs="Arial"/>
          <w:sz w:val="20"/>
          <w:szCs w:val="20"/>
        </w:rPr>
        <w:t xml:space="preserve"> en général un homme, </w:t>
      </w:r>
      <w:r>
        <w:rPr>
          <w:rFonts w:ascii="Arial" w:hAnsi="Arial" w:cs="Arial"/>
          <w:sz w:val="20"/>
          <w:szCs w:val="20"/>
        </w:rPr>
        <w:t>mais aussi</w:t>
      </w:r>
      <w:r w:rsidRPr="00634C87">
        <w:rPr>
          <w:rFonts w:ascii="Arial" w:hAnsi="Arial" w:cs="Arial"/>
          <w:sz w:val="20"/>
          <w:szCs w:val="20"/>
        </w:rPr>
        <w:t xml:space="preserve"> </w:t>
      </w:r>
      <w:r w:rsidR="00253371">
        <w:rPr>
          <w:rFonts w:ascii="Arial" w:hAnsi="Arial" w:cs="Arial"/>
          <w:sz w:val="20"/>
          <w:szCs w:val="20"/>
        </w:rPr>
        <w:t>des</w:t>
      </w:r>
      <w:r w:rsidRPr="00634C87">
        <w:rPr>
          <w:rFonts w:ascii="Arial" w:hAnsi="Arial" w:cs="Arial"/>
          <w:sz w:val="20"/>
          <w:szCs w:val="20"/>
        </w:rPr>
        <w:t xml:space="preserve"> femme</w:t>
      </w:r>
      <w:r w:rsidR="00253371">
        <w:rPr>
          <w:rFonts w:ascii="Arial" w:hAnsi="Arial" w:cs="Arial"/>
          <w:sz w:val="20"/>
          <w:szCs w:val="20"/>
        </w:rPr>
        <w:t>s</w:t>
      </w:r>
      <w:r w:rsidRPr="00634C87">
        <w:rPr>
          <w:rFonts w:ascii="Arial" w:hAnsi="Arial" w:cs="Arial"/>
          <w:sz w:val="20"/>
          <w:szCs w:val="20"/>
        </w:rPr>
        <w:t xml:space="preserve">, </w:t>
      </w:r>
      <w:r w:rsidR="00253371">
        <w:rPr>
          <w:rFonts w:ascii="Arial" w:hAnsi="Arial" w:cs="Arial"/>
          <w:sz w:val="20"/>
          <w:szCs w:val="20"/>
        </w:rPr>
        <w:t xml:space="preserve">dont la particularité est </w:t>
      </w:r>
      <w:r w:rsidRPr="00634C87">
        <w:rPr>
          <w:rFonts w:ascii="Arial" w:hAnsi="Arial" w:cs="Arial"/>
          <w:sz w:val="20"/>
          <w:szCs w:val="20"/>
        </w:rPr>
        <w:t xml:space="preserve">un grand dessein </w:t>
      </w:r>
      <w:r w:rsidR="00253371">
        <w:rPr>
          <w:rFonts w:ascii="Arial" w:hAnsi="Arial" w:cs="Arial"/>
          <w:sz w:val="20"/>
          <w:szCs w:val="20"/>
        </w:rPr>
        <w:t xml:space="preserve">caricatural </w:t>
      </w:r>
      <w:r w:rsidRPr="00634C87">
        <w:rPr>
          <w:rFonts w:ascii="Arial" w:hAnsi="Arial" w:cs="Arial"/>
          <w:sz w:val="20"/>
          <w:szCs w:val="20"/>
        </w:rPr>
        <w:t>destiné à changer sa situatio</w:t>
      </w:r>
      <w:r>
        <w:rPr>
          <w:rFonts w:ascii="Arial" w:hAnsi="Arial" w:cs="Arial"/>
          <w:sz w:val="20"/>
          <w:szCs w:val="20"/>
        </w:rPr>
        <w:t>n</w:t>
      </w:r>
      <w:r w:rsidR="00253371">
        <w:rPr>
          <w:rFonts w:ascii="Arial" w:hAnsi="Arial" w:cs="Arial"/>
          <w:sz w:val="20"/>
          <w:szCs w:val="20"/>
        </w:rPr>
        <w:t xml:space="preserve">, </w:t>
      </w:r>
      <w:r w:rsidRPr="00634C87">
        <w:rPr>
          <w:rFonts w:ascii="Arial" w:hAnsi="Arial" w:cs="Arial"/>
          <w:sz w:val="20"/>
          <w:szCs w:val="20"/>
        </w:rPr>
        <w:t xml:space="preserve">celle de la cité, </w:t>
      </w:r>
      <w:r w:rsidR="00253371">
        <w:rPr>
          <w:rFonts w:ascii="Arial" w:hAnsi="Arial" w:cs="Arial"/>
          <w:sz w:val="20"/>
          <w:szCs w:val="20"/>
        </w:rPr>
        <w:t>de</w:t>
      </w:r>
      <w:r w:rsidRPr="00634C87">
        <w:rPr>
          <w:rFonts w:ascii="Arial" w:hAnsi="Arial" w:cs="Arial"/>
          <w:sz w:val="20"/>
          <w:szCs w:val="20"/>
        </w:rPr>
        <w:t xml:space="preserve"> la Grèce. </w:t>
      </w:r>
      <w:r w:rsidR="00253371">
        <w:rPr>
          <w:rFonts w:ascii="Arial" w:hAnsi="Arial" w:cs="Arial"/>
          <w:sz w:val="20"/>
          <w:szCs w:val="20"/>
        </w:rPr>
        <w:t xml:space="preserve">Il passe dans la fiction comique, </w:t>
      </w:r>
      <w:r w:rsidRPr="00634C87">
        <w:rPr>
          <w:rFonts w:ascii="Arial" w:hAnsi="Arial" w:cs="Arial"/>
          <w:sz w:val="20"/>
          <w:szCs w:val="20"/>
        </w:rPr>
        <w:t xml:space="preserve"> </w:t>
      </w:r>
      <w:r w:rsidR="00253371">
        <w:rPr>
          <w:rFonts w:ascii="Arial" w:hAnsi="Arial" w:cs="Arial"/>
          <w:sz w:val="20"/>
          <w:szCs w:val="20"/>
        </w:rPr>
        <w:t xml:space="preserve">laisse sur place la </w:t>
      </w:r>
      <w:r w:rsidRPr="00634C87">
        <w:rPr>
          <w:rFonts w:ascii="Arial" w:hAnsi="Arial" w:cs="Arial"/>
          <w:sz w:val="20"/>
          <w:szCs w:val="20"/>
        </w:rPr>
        <w:t xml:space="preserve">réalité quotidienne </w:t>
      </w:r>
      <w:r w:rsidR="00253371">
        <w:rPr>
          <w:rFonts w:ascii="Arial" w:hAnsi="Arial" w:cs="Arial"/>
          <w:sz w:val="20"/>
          <w:szCs w:val="20"/>
        </w:rPr>
        <w:t xml:space="preserve">et présente une </w:t>
      </w:r>
      <w:r w:rsidRPr="00634C87">
        <w:rPr>
          <w:rFonts w:ascii="Arial" w:hAnsi="Arial" w:cs="Arial"/>
          <w:sz w:val="20"/>
          <w:szCs w:val="20"/>
        </w:rPr>
        <w:t>nouvelle réalité</w:t>
      </w:r>
      <w:r>
        <w:rPr>
          <w:rFonts w:ascii="Arial" w:hAnsi="Arial" w:cs="Arial"/>
          <w:sz w:val="20"/>
          <w:szCs w:val="20"/>
        </w:rPr>
        <w:t xml:space="preserve"> </w:t>
      </w:r>
      <w:r w:rsidR="00253371">
        <w:rPr>
          <w:rFonts w:ascii="Arial" w:hAnsi="Arial" w:cs="Arial"/>
          <w:sz w:val="20"/>
          <w:szCs w:val="20"/>
        </w:rPr>
        <w:t>hors-norme, les deux réalités se recoupant sans cesse. Ils</w:t>
      </w:r>
      <w:r w:rsidRPr="00634C87">
        <w:rPr>
          <w:rFonts w:ascii="Arial" w:hAnsi="Arial" w:cs="Arial"/>
          <w:sz w:val="20"/>
          <w:szCs w:val="20"/>
        </w:rPr>
        <w:t xml:space="preserve"> bouleverse</w:t>
      </w:r>
      <w:r w:rsidR="00253371">
        <w:rPr>
          <w:rFonts w:ascii="Arial" w:hAnsi="Arial" w:cs="Arial"/>
          <w:sz w:val="20"/>
          <w:szCs w:val="20"/>
        </w:rPr>
        <w:t>nt</w:t>
      </w:r>
      <w:r w:rsidRPr="00634C87">
        <w:rPr>
          <w:rFonts w:ascii="Arial" w:hAnsi="Arial" w:cs="Arial"/>
          <w:sz w:val="20"/>
          <w:szCs w:val="20"/>
        </w:rPr>
        <w:t xml:space="preserve"> l’ordre des choses</w:t>
      </w:r>
      <w:r w:rsidR="00253371">
        <w:rPr>
          <w:rFonts w:ascii="Arial" w:hAnsi="Arial" w:cs="Arial"/>
          <w:sz w:val="20"/>
          <w:szCs w:val="20"/>
        </w:rPr>
        <w:t>, font réagir le spectateur qui comprend le ridicule de la réalité et se place dans un monde qui devait</w:t>
      </w:r>
      <w:r w:rsidR="00AC476E">
        <w:rPr>
          <w:rFonts w:ascii="Arial" w:hAnsi="Arial" w:cs="Arial"/>
          <w:sz w:val="20"/>
          <w:szCs w:val="20"/>
        </w:rPr>
        <w:t xml:space="preserve"> </w:t>
      </w:r>
      <w:r w:rsidR="00253371">
        <w:rPr>
          <w:rFonts w:ascii="Arial" w:hAnsi="Arial" w:cs="Arial"/>
          <w:sz w:val="20"/>
          <w:szCs w:val="20"/>
        </w:rPr>
        <w:t xml:space="preserve">être le « bon monde » </w:t>
      </w:r>
    </w:p>
    <w:p w14:paraId="4C88C9A7" w14:textId="27F9476B" w:rsidR="001C5E96" w:rsidRPr="001C5E96" w:rsidRDefault="001C5E96" w:rsidP="008E1FA4">
      <w:pPr>
        <w:spacing w:line="240" w:lineRule="auto"/>
        <w:jc w:val="both"/>
        <w:rPr>
          <w:rFonts w:ascii="Arial" w:hAnsi="Arial" w:cs="Arial"/>
          <w:b/>
          <w:bCs/>
          <w:sz w:val="20"/>
          <w:szCs w:val="20"/>
        </w:rPr>
      </w:pPr>
      <w:r w:rsidRPr="001C5E96">
        <w:rPr>
          <w:rFonts w:ascii="Arial" w:hAnsi="Arial" w:cs="Arial"/>
          <w:b/>
          <w:bCs/>
          <w:sz w:val="20"/>
          <w:szCs w:val="20"/>
        </w:rPr>
        <w:t>Extraits</w:t>
      </w:r>
      <w:r w:rsidR="00634C87">
        <w:rPr>
          <w:rStyle w:val="Appelnotedebasdep"/>
          <w:rFonts w:ascii="Arial" w:hAnsi="Arial" w:cs="Arial"/>
          <w:b/>
          <w:bCs/>
          <w:sz w:val="20"/>
          <w:szCs w:val="20"/>
        </w:rPr>
        <w:footnoteReference w:id="5"/>
      </w:r>
      <w:r w:rsidRPr="001C5E96">
        <w:rPr>
          <w:rFonts w:ascii="Arial" w:hAnsi="Arial" w:cs="Arial"/>
          <w:b/>
          <w:bCs/>
          <w:sz w:val="20"/>
          <w:szCs w:val="20"/>
        </w:rPr>
        <w:t xml:space="preserve"> </w:t>
      </w:r>
    </w:p>
    <w:p w14:paraId="22E947A4" w14:textId="3804AEE9" w:rsidR="001B0D65" w:rsidRPr="001B0D65" w:rsidRDefault="00AC476E" w:rsidP="004F1DAD">
      <w:pPr>
        <w:spacing w:line="240" w:lineRule="auto"/>
        <w:jc w:val="both"/>
        <w:rPr>
          <w:rFonts w:ascii="Arial" w:hAnsi="Arial" w:cs="Arial"/>
          <w:b/>
          <w:bCs/>
          <w:i/>
          <w:iCs/>
          <w:sz w:val="20"/>
          <w:szCs w:val="20"/>
        </w:rPr>
      </w:pPr>
      <w:r>
        <w:rPr>
          <w:rFonts w:ascii="Arial" w:hAnsi="Arial" w:cs="Arial"/>
          <w:b/>
          <w:bCs/>
          <w:i/>
          <w:iCs/>
          <w:sz w:val="20"/>
          <w:szCs w:val="20"/>
        </w:rPr>
        <w:t>Le rire</w:t>
      </w:r>
      <w:r w:rsidR="001B0D65" w:rsidRPr="001B0D65">
        <w:rPr>
          <w:rFonts w:ascii="Arial" w:hAnsi="Arial" w:cs="Arial"/>
          <w:b/>
          <w:bCs/>
          <w:i/>
          <w:iCs/>
          <w:sz w:val="20"/>
          <w:szCs w:val="20"/>
        </w:rPr>
        <w:t xml:space="preserve"> de la poésie </w:t>
      </w:r>
    </w:p>
    <w:p w14:paraId="7A279738" w14:textId="66E1129B" w:rsidR="001B0D65" w:rsidRPr="00AC476E" w:rsidRDefault="001B0D65" w:rsidP="004F1DAD">
      <w:pPr>
        <w:spacing w:line="240" w:lineRule="auto"/>
        <w:jc w:val="both"/>
        <w:rPr>
          <w:rFonts w:ascii="Arial" w:hAnsi="Arial" w:cs="Arial"/>
          <w:i/>
          <w:iCs/>
          <w:sz w:val="20"/>
          <w:szCs w:val="20"/>
        </w:rPr>
      </w:pPr>
      <w:r w:rsidRPr="00AC476E">
        <w:rPr>
          <w:rFonts w:ascii="Arial" w:hAnsi="Arial" w:cs="Arial"/>
          <w:i/>
          <w:iCs/>
          <w:sz w:val="20"/>
          <w:szCs w:val="20"/>
        </w:rPr>
        <w:t>Les Oiseaux, dialogue ent</w:t>
      </w:r>
      <w:r w:rsidR="00FA3A8D" w:rsidRPr="00AC476E">
        <w:rPr>
          <w:rFonts w:ascii="Arial" w:hAnsi="Arial" w:cs="Arial"/>
          <w:i/>
          <w:iCs/>
          <w:sz w:val="20"/>
          <w:szCs w:val="20"/>
        </w:rPr>
        <w:t>r</w:t>
      </w:r>
      <w:r w:rsidRPr="00AC476E">
        <w:rPr>
          <w:rFonts w:ascii="Arial" w:hAnsi="Arial" w:cs="Arial"/>
          <w:i/>
          <w:iCs/>
          <w:sz w:val="20"/>
          <w:szCs w:val="20"/>
        </w:rPr>
        <w:t>e oiseaux, vers 593 – 604</w:t>
      </w:r>
    </w:p>
    <w:p w14:paraId="58B87DF6" w14:textId="60DE79A2" w:rsidR="001B0D65" w:rsidRDefault="00FA3A8D" w:rsidP="004F1DAD">
      <w:pPr>
        <w:spacing w:line="240" w:lineRule="auto"/>
        <w:jc w:val="both"/>
        <w:rPr>
          <w:rFonts w:ascii="Arial" w:hAnsi="Arial" w:cs="Arial"/>
          <w:sz w:val="20"/>
          <w:szCs w:val="20"/>
        </w:rPr>
      </w:pPr>
      <w:proofErr w:type="spellStart"/>
      <w:r>
        <w:rPr>
          <w:rFonts w:ascii="Arial" w:hAnsi="Arial" w:cs="Arial"/>
          <w:sz w:val="20"/>
          <w:szCs w:val="20"/>
        </w:rPr>
        <w:t>Pisétaire</w:t>
      </w:r>
      <w:proofErr w:type="spellEnd"/>
      <w:r w:rsidR="00A177F4">
        <w:rPr>
          <w:rFonts w:ascii="Arial" w:hAnsi="Arial" w:cs="Arial"/>
          <w:sz w:val="20"/>
          <w:szCs w:val="20"/>
        </w:rPr>
        <w:t xml:space="preserve"> à </w:t>
      </w:r>
      <w:proofErr w:type="spellStart"/>
      <w:r w:rsidR="00A177F4">
        <w:rPr>
          <w:rFonts w:ascii="Arial" w:hAnsi="Arial" w:cs="Arial"/>
          <w:sz w:val="20"/>
          <w:szCs w:val="20"/>
        </w:rPr>
        <w:t>Evelpide</w:t>
      </w:r>
      <w:proofErr w:type="spellEnd"/>
      <w:r w:rsidR="00634C87">
        <w:rPr>
          <w:rStyle w:val="Appelnotedebasdep"/>
          <w:rFonts w:ascii="Arial" w:hAnsi="Arial" w:cs="Arial"/>
          <w:sz w:val="20"/>
          <w:szCs w:val="20"/>
        </w:rPr>
        <w:footnoteReference w:id="6"/>
      </w:r>
      <w:r>
        <w:rPr>
          <w:rFonts w:ascii="Arial" w:hAnsi="Arial" w:cs="Arial"/>
          <w:sz w:val="20"/>
          <w:szCs w:val="20"/>
        </w:rPr>
        <w:t xml:space="preserve">, </w:t>
      </w:r>
      <w:r w:rsidRPr="00FA3A8D">
        <w:rPr>
          <w:rFonts w:ascii="Arial" w:hAnsi="Arial" w:cs="Arial"/>
          <w:i/>
          <w:iCs/>
          <w:sz w:val="20"/>
          <w:szCs w:val="20"/>
        </w:rPr>
        <w:t>désignant certains oiseaux</w:t>
      </w:r>
      <w:r>
        <w:rPr>
          <w:rFonts w:ascii="Arial" w:hAnsi="Arial" w:cs="Arial"/>
          <w:sz w:val="20"/>
          <w:szCs w:val="20"/>
        </w:rPr>
        <w:t xml:space="preserve"> </w:t>
      </w:r>
    </w:p>
    <w:p w14:paraId="2393ED34" w14:textId="4950E656" w:rsidR="00A177F4" w:rsidRDefault="00FA3A8D" w:rsidP="00FA3A8D">
      <w:pPr>
        <w:spacing w:line="240" w:lineRule="auto"/>
        <w:jc w:val="center"/>
        <w:rPr>
          <w:rFonts w:ascii="Arial" w:hAnsi="Arial" w:cs="Arial"/>
          <w:sz w:val="20"/>
          <w:szCs w:val="20"/>
        </w:rPr>
      </w:pPr>
      <w:r>
        <w:rPr>
          <w:rFonts w:ascii="Arial" w:hAnsi="Arial" w:cs="Arial"/>
          <w:sz w:val="20"/>
          <w:szCs w:val="20"/>
        </w:rPr>
        <w:t xml:space="preserve">Aux gens </w:t>
      </w:r>
      <w:r w:rsidR="00A177F4">
        <w:rPr>
          <w:rFonts w:ascii="Arial" w:hAnsi="Arial" w:cs="Arial"/>
          <w:sz w:val="20"/>
          <w:szCs w:val="20"/>
        </w:rPr>
        <w:t>qui</w:t>
      </w:r>
      <w:r>
        <w:rPr>
          <w:rFonts w:ascii="Arial" w:hAnsi="Arial" w:cs="Arial"/>
          <w:sz w:val="20"/>
          <w:szCs w:val="20"/>
        </w:rPr>
        <w:t xml:space="preserve"> </w:t>
      </w:r>
      <w:r w:rsidR="00A177F4">
        <w:rPr>
          <w:rFonts w:ascii="Arial" w:hAnsi="Arial" w:cs="Arial"/>
          <w:sz w:val="20"/>
          <w:szCs w:val="20"/>
        </w:rPr>
        <w:t>voudront</w:t>
      </w:r>
      <w:r>
        <w:rPr>
          <w:rFonts w:ascii="Arial" w:hAnsi="Arial" w:cs="Arial"/>
          <w:sz w:val="20"/>
          <w:szCs w:val="20"/>
        </w:rPr>
        <w:t xml:space="preserve"> </w:t>
      </w:r>
      <w:r w:rsidR="00A177F4">
        <w:rPr>
          <w:rFonts w:ascii="Arial" w:hAnsi="Arial" w:cs="Arial"/>
          <w:sz w:val="20"/>
          <w:szCs w:val="20"/>
        </w:rPr>
        <w:t>consulter</w:t>
      </w:r>
      <w:r>
        <w:rPr>
          <w:rFonts w:ascii="Arial" w:hAnsi="Arial" w:cs="Arial"/>
          <w:sz w:val="20"/>
          <w:szCs w:val="20"/>
        </w:rPr>
        <w:t xml:space="preserve"> des</w:t>
      </w:r>
      <w:r w:rsidR="00A177F4">
        <w:rPr>
          <w:rFonts w:ascii="Arial" w:hAnsi="Arial" w:cs="Arial"/>
          <w:sz w:val="20"/>
          <w:szCs w:val="20"/>
        </w:rPr>
        <w:t xml:space="preserve"> </w:t>
      </w:r>
      <w:r>
        <w:rPr>
          <w:rFonts w:ascii="Arial" w:hAnsi="Arial" w:cs="Arial"/>
          <w:sz w:val="20"/>
          <w:szCs w:val="20"/>
        </w:rPr>
        <w:t xml:space="preserve">oracles pour des </w:t>
      </w:r>
      <w:r>
        <w:rPr>
          <w:rFonts w:ascii="Arial" w:hAnsi="Arial" w:cs="Arial"/>
          <w:sz w:val="20"/>
          <w:szCs w:val="20"/>
        </w:rPr>
        <w:br/>
      </w:r>
      <w:r w:rsidR="00A177F4">
        <w:rPr>
          <w:rFonts w:ascii="Arial" w:hAnsi="Arial" w:cs="Arial"/>
          <w:sz w:val="20"/>
          <w:szCs w:val="20"/>
        </w:rPr>
        <w:t>gisements</w:t>
      </w:r>
      <w:r>
        <w:rPr>
          <w:rFonts w:ascii="Arial" w:hAnsi="Arial" w:cs="Arial"/>
          <w:sz w:val="20"/>
          <w:szCs w:val="20"/>
        </w:rPr>
        <w:t xml:space="preserve">, ces oiseux indiqueront ceux </w:t>
      </w:r>
      <w:r w:rsidR="00A177F4">
        <w:rPr>
          <w:rFonts w:ascii="Arial" w:hAnsi="Arial" w:cs="Arial"/>
          <w:sz w:val="20"/>
          <w:szCs w:val="20"/>
        </w:rPr>
        <w:t>qui</w:t>
      </w:r>
      <w:r>
        <w:rPr>
          <w:rFonts w:ascii="Arial" w:hAnsi="Arial" w:cs="Arial"/>
          <w:sz w:val="20"/>
          <w:szCs w:val="20"/>
        </w:rPr>
        <w:t xml:space="preserve"> sont</w:t>
      </w:r>
      <w:r>
        <w:rPr>
          <w:rFonts w:ascii="Arial" w:hAnsi="Arial" w:cs="Arial"/>
          <w:sz w:val="20"/>
          <w:szCs w:val="20"/>
        </w:rPr>
        <w:br/>
        <w:t xml:space="preserve"> rentables,</w:t>
      </w:r>
      <w:r>
        <w:rPr>
          <w:rFonts w:ascii="Arial" w:hAnsi="Arial" w:cs="Arial"/>
          <w:sz w:val="20"/>
          <w:szCs w:val="20"/>
        </w:rPr>
        <w:br/>
        <w:t xml:space="preserve">et quand ce </w:t>
      </w:r>
      <w:r w:rsidR="00A177F4">
        <w:rPr>
          <w:rFonts w:ascii="Arial" w:hAnsi="Arial" w:cs="Arial"/>
          <w:sz w:val="20"/>
          <w:szCs w:val="20"/>
        </w:rPr>
        <w:t>sera</w:t>
      </w:r>
      <w:r>
        <w:rPr>
          <w:rFonts w:ascii="Arial" w:hAnsi="Arial" w:cs="Arial"/>
          <w:sz w:val="20"/>
          <w:szCs w:val="20"/>
        </w:rPr>
        <w:t xml:space="preserve"> </w:t>
      </w:r>
      <w:r w:rsidR="00A177F4">
        <w:rPr>
          <w:rFonts w:ascii="Arial" w:hAnsi="Arial" w:cs="Arial"/>
          <w:sz w:val="20"/>
          <w:szCs w:val="20"/>
        </w:rPr>
        <w:t>pour</w:t>
      </w:r>
      <w:r>
        <w:rPr>
          <w:rFonts w:ascii="Arial" w:hAnsi="Arial" w:cs="Arial"/>
          <w:sz w:val="20"/>
          <w:szCs w:val="20"/>
        </w:rPr>
        <w:t xml:space="preserve"> </w:t>
      </w:r>
      <w:r w:rsidR="00A177F4">
        <w:rPr>
          <w:rFonts w:ascii="Arial" w:hAnsi="Arial" w:cs="Arial"/>
          <w:sz w:val="20"/>
          <w:szCs w:val="20"/>
        </w:rPr>
        <w:t>l</w:t>
      </w:r>
      <w:r>
        <w:rPr>
          <w:rFonts w:ascii="Arial" w:hAnsi="Arial" w:cs="Arial"/>
          <w:sz w:val="20"/>
          <w:szCs w:val="20"/>
        </w:rPr>
        <w:t>e commerce maritime, ils</w:t>
      </w:r>
      <w:r>
        <w:rPr>
          <w:rFonts w:ascii="Arial" w:hAnsi="Arial" w:cs="Arial"/>
          <w:sz w:val="20"/>
          <w:szCs w:val="20"/>
        </w:rPr>
        <w:br/>
      </w:r>
      <w:r w:rsidR="00A177F4">
        <w:rPr>
          <w:rFonts w:ascii="Arial" w:hAnsi="Arial" w:cs="Arial"/>
          <w:sz w:val="20"/>
          <w:szCs w:val="20"/>
        </w:rPr>
        <w:t>révéleront</w:t>
      </w:r>
      <w:r>
        <w:rPr>
          <w:rFonts w:ascii="Arial" w:hAnsi="Arial" w:cs="Arial"/>
          <w:sz w:val="20"/>
          <w:szCs w:val="20"/>
        </w:rPr>
        <w:t xml:space="preserve"> au dev</w:t>
      </w:r>
      <w:r w:rsidR="00A177F4">
        <w:rPr>
          <w:rFonts w:ascii="Arial" w:hAnsi="Arial" w:cs="Arial"/>
          <w:sz w:val="20"/>
          <w:szCs w:val="20"/>
        </w:rPr>
        <w:t>i</w:t>
      </w:r>
      <w:r>
        <w:rPr>
          <w:rFonts w:ascii="Arial" w:hAnsi="Arial" w:cs="Arial"/>
          <w:sz w:val="20"/>
          <w:szCs w:val="20"/>
        </w:rPr>
        <w:t xml:space="preserve">n les voyages </w:t>
      </w:r>
      <w:r w:rsidR="00A177F4">
        <w:rPr>
          <w:rFonts w:ascii="Arial" w:hAnsi="Arial" w:cs="Arial"/>
          <w:sz w:val="20"/>
          <w:szCs w:val="20"/>
        </w:rPr>
        <w:t>lucratifs</w:t>
      </w:r>
      <w:r>
        <w:rPr>
          <w:rFonts w:ascii="Arial" w:hAnsi="Arial" w:cs="Arial"/>
          <w:sz w:val="20"/>
          <w:szCs w:val="20"/>
        </w:rPr>
        <w:t>,</w:t>
      </w:r>
      <w:r>
        <w:rPr>
          <w:rFonts w:ascii="Arial" w:hAnsi="Arial" w:cs="Arial"/>
          <w:sz w:val="20"/>
          <w:szCs w:val="20"/>
        </w:rPr>
        <w:br/>
        <w:t xml:space="preserve">si bien </w:t>
      </w:r>
      <w:r w:rsidR="00A177F4">
        <w:rPr>
          <w:rFonts w:ascii="Arial" w:hAnsi="Arial" w:cs="Arial"/>
          <w:sz w:val="20"/>
          <w:szCs w:val="20"/>
        </w:rPr>
        <w:t>qu’</w:t>
      </w:r>
      <w:r w:rsidR="00AC476E">
        <w:rPr>
          <w:rFonts w:ascii="Arial" w:hAnsi="Arial" w:cs="Arial"/>
          <w:sz w:val="20"/>
          <w:szCs w:val="20"/>
        </w:rPr>
        <w:t>aucun</w:t>
      </w:r>
      <w:r>
        <w:rPr>
          <w:rFonts w:ascii="Arial" w:hAnsi="Arial" w:cs="Arial"/>
          <w:sz w:val="20"/>
          <w:szCs w:val="20"/>
        </w:rPr>
        <w:t xml:space="preserve"> armateur ne subira l</w:t>
      </w:r>
      <w:r w:rsidR="00A177F4">
        <w:rPr>
          <w:rFonts w:ascii="Arial" w:hAnsi="Arial" w:cs="Arial"/>
          <w:sz w:val="20"/>
          <w:szCs w:val="20"/>
        </w:rPr>
        <w:t>a</w:t>
      </w:r>
      <w:r>
        <w:rPr>
          <w:rFonts w:ascii="Arial" w:hAnsi="Arial" w:cs="Arial"/>
          <w:sz w:val="20"/>
          <w:szCs w:val="20"/>
        </w:rPr>
        <w:t xml:space="preserve"> </w:t>
      </w:r>
      <w:r w:rsidR="00A177F4">
        <w:rPr>
          <w:rFonts w:ascii="Arial" w:hAnsi="Arial" w:cs="Arial"/>
          <w:sz w:val="20"/>
          <w:szCs w:val="20"/>
        </w:rPr>
        <w:t>moindre</w:t>
      </w:r>
      <w:r>
        <w:rPr>
          <w:rFonts w:ascii="Arial" w:hAnsi="Arial" w:cs="Arial"/>
          <w:sz w:val="20"/>
          <w:szCs w:val="20"/>
        </w:rPr>
        <w:t xml:space="preserve"> </w:t>
      </w:r>
      <w:r w:rsidR="00A177F4">
        <w:rPr>
          <w:rFonts w:ascii="Arial" w:hAnsi="Arial" w:cs="Arial"/>
          <w:sz w:val="20"/>
          <w:szCs w:val="20"/>
        </w:rPr>
        <w:t>perte</w:t>
      </w:r>
      <w:r>
        <w:rPr>
          <w:rFonts w:ascii="Arial" w:hAnsi="Arial" w:cs="Arial"/>
          <w:sz w:val="20"/>
          <w:szCs w:val="20"/>
        </w:rPr>
        <w:t>.</w:t>
      </w:r>
    </w:p>
    <w:p w14:paraId="500D85B1" w14:textId="77777777" w:rsidR="00A177F4" w:rsidRDefault="00A177F4" w:rsidP="00A177F4">
      <w:pPr>
        <w:spacing w:line="240" w:lineRule="auto"/>
        <w:rPr>
          <w:rFonts w:ascii="Arial" w:hAnsi="Arial" w:cs="Arial"/>
          <w:sz w:val="20"/>
          <w:szCs w:val="20"/>
        </w:rPr>
      </w:pPr>
      <w:r>
        <w:rPr>
          <w:rFonts w:ascii="Arial" w:hAnsi="Arial" w:cs="Arial"/>
          <w:sz w:val="20"/>
          <w:szCs w:val="20"/>
        </w:rPr>
        <w:t xml:space="preserve">Le coryphée </w:t>
      </w:r>
    </w:p>
    <w:p w14:paraId="1BAB3635" w14:textId="77777777" w:rsidR="00A177F4" w:rsidRDefault="00A177F4" w:rsidP="00A177F4">
      <w:pPr>
        <w:spacing w:line="240" w:lineRule="auto"/>
        <w:jc w:val="center"/>
        <w:rPr>
          <w:rFonts w:ascii="Arial" w:hAnsi="Arial" w:cs="Arial"/>
          <w:sz w:val="20"/>
          <w:szCs w:val="20"/>
        </w:rPr>
      </w:pPr>
      <w:r>
        <w:rPr>
          <w:rFonts w:ascii="Arial" w:hAnsi="Arial" w:cs="Arial"/>
          <w:sz w:val="20"/>
          <w:szCs w:val="20"/>
        </w:rPr>
        <w:t>Comment cela ?</w:t>
      </w:r>
    </w:p>
    <w:p w14:paraId="29A3C4FF" w14:textId="1DC5688E" w:rsidR="00FA3A8D" w:rsidRDefault="00A177F4" w:rsidP="00A177F4">
      <w:pPr>
        <w:spacing w:line="240" w:lineRule="auto"/>
        <w:rPr>
          <w:rFonts w:ascii="Arial" w:hAnsi="Arial" w:cs="Arial"/>
          <w:sz w:val="20"/>
          <w:szCs w:val="20"/>
        </w:rPr>
      </w:pPr>
      <w:proofErr w:type="spellStart"/>
      <w:r>
        <w:rPr>
          <w:rFonts w:ascii="Arial" w:hAnsi="Arial" w:cs="Arial"/>
          <w:sz w:val="20"/>
          <w:szCs w:val="20"/>
        </w:rPr>
        <w:t>Pisétaire</w:t>
      </w:r>
      <w:proofErr w:type="spellEnd"/>
      <w:r w:rsidR="00FA3A8D">
        <w:rPr>
          <w:rFonts w:ascii="Arial" w:hAnsi="Arial" w:cs="Arial"/>
          <w:sz w:val="20"/>
          <w:szCs w:val="20"/>
        </w:rPr>
        <w:t xml:space="preserve"> </w:t>
      </w:r>
    </w:p>
    <w:p w14:paraId="38B4DFDF" w14:textId="0C55CA02" w:rsidR="00A177F4" w:rsidRDefault="00A177F4" w:rsidP="00A177F4">
      <w:pPr>
        <w:spacing w:line="240" w:lineRule="auto"/>
        <w:jc w:val="center"/>
        <w:rPr>
          <w:rFonts w:ascii="Arial" w:hAnsi="Arial" w:cs="Arial"/>
          <w:sz w:val="20"/>
          <w:szCs w:val="20"/>
        </w:rPr>
      </w:pPr>
      <w:r>
        <w:rPr>
          <w:rFonts w:ascii="Arial" w:hAnsi="Arial" w:cs="Arial"/>
          <w:sz w:val="20"/>
          <w:szCs w:val="20"/>
        </w:rPr>
        <w:t xml:space="preserve">Il y aura toujours un oiseau pour conseiller celui qui </w:t>
      </w:r>
      <w:r>
        <w:rPr>
          <w:rFonts w:ascii="Arial" w:hAnsi="Arial" w:cs="Arial"/>
          <w:sz w:val="20"/>
          <w:szCs w:val="20"/>
        </w:rPr>
        <w:br/>
        <w:t>consultera les oracles au sujet de son voyage en mer :</w:t>
      </w:r>
      <w:r>
        <w:rPr>
          <w:rFonts w:ascii="Arial" w:hAnsi="Arial" w:cs="Arial"/>
          <w:sz w:val="20"/>
          <w:szCs w:val="20"/>
        </w:rPr>
        <w:br/>
        <w:t>« Ce n’est pas le moment d’embarquer, il va y avoir une</w:t>
      </w:r>
      <w:r>
        <w:rPr>
          <w:rFonts w:ascii="Arial" w:hAnsi="Arial" w:cs="Arial"/>
          <w:sz w:val="20"/>
          <w:szCs w:val="20"/>
        </w:rPr>
        <w:br/>
        <w:t>tempête ». … « C’est le moment d’embarquer, il va y avoir du profit ».</w:t>
      </w:r>
    </w:p>
    <w:p w14:paraId="02495651" w14:textId="77777777" w:rsidR="00A177F4" w:rsidRDefault="00A177F4" w:rsidP="004F1DAD">
      <w:pPr>
        <w:spacing w:line="240" w:lineRule="auto"/>
        <w:jc w:val="both"/>
        <w:rPr>
          <w:rFonts w:ascii="Arial" w:hAnsi="Arial" w:cs="Arial"/>
          <w:sz w:val="20"/>
          <w:szCs w:val="20"/>
        </w:rPr>
      </w:pPr>
      <w:proofErr w:type="spellStart"/>
      <w:r>
        <w:rPr>
          <w:rFonts w:ascii="Arial" w:hAnsi="Arial" w:cs="Arial"/>
          <w:sz w:val="20"/>
          <w:szCs w:val="20"/>
        </w:rPr>
        <w:t>Evelpide</w:t>
      </w:r>
      <w:proofErr w:type="spellEnd"/>
    </w:p>
    <w:p w14:paraId="1DF65AE5" w14:textId="432022B9" w:rsidR="001B0D65" w:rsidRDefault="00A177F4" w:rsidP="00A177F4">
      <w:pPr>
        <w:spacing w:line="240" w:lineRule="auto"/>
        <w:jc w:val="center"/>
        <w:rPr>
          <w:rFonts w:ascii="Arial" w:hAnsi="Arial" w:cs="Arial"/>
          <w:sz w:val="20"/>
          <w:szCs w:val="20"/>
        </w:rPr>
      </w:pPr>
      <w:r>
        <w:rPr>
          <w:rFonts w:ascii="Arial" w:hAnsi="Arial" w:cs="Arial"/>
          <w:sz w:val="20"/>
          <w:szCs w:val="20"/>
        </w:rPr>
        <w:t>J’achète un cargo et je me fais armateur ! Plus question</w:t>
      </w:r>
      <w:r>
        <w:rPr>
          <w:rFonts w:ascii="Arial" w:hAnsi="Arial" w:cs="Arial"/>
          <w:sz w:val="20"/>
          <w:szCs w:val="20"/>
        </w:rPr>
        <w:br/>
        <w:t xml:space="preserve"> de rester avec vous !</w:t>
      </w:r>
    </w:p>
    <w:p w14:paraId="15FB80F2" w14:textId="3A64F0FD" w:rsidR="00280E03" w:rsidRDefault="00280E03" w:rsidP="00A177F4">
      <w:pPr>
        <w:spacing w:line="240" w:lineRule="auto"/>
        <w:jc w:val="center"/>
        <w:rPr>
          <w:rFonts w:ascii="Arial" w:hAnsi="Arial" w:cs="Arial"/>
          <w:sz w:val="20"/>
          <w:szCs w:val="20"/>
        </w:rPr>
      </w:pPr>
      <w:r>
        <w:rPr>
          <w:rFonts w:ascii="Arial" w:hAnsi="Arial" w:cs="Arial"/>
          <w:sz w:val="20"/>
          <w:szCs w:val="20"/>
        </w:rPr>
        <w:t>[…]</w:t>
      </w:r>
    </w:p>
    <w:p w14:paraId="745BBA27" w14:textId="33CED101" w:rsidR="00280E03" w:rsidRDefault="00280E03" w:rsidP="00280E03">
      <w:pPr>
        <w:spacing w:line="240" w:lineRule="auto"/>
        <w:rPr>
          <w:rFonts w:ascii="Arial" w:hAnsi="Arial" w:cs="Arial"/>
          <w:sz w:val="20"/>
          <w:szCs w:val="20"/>
        </w:rPr>
      </w:pPr>
      <w:r>
        <w:rPr>
          <w:rFonts w:ascii="Arial" w:hAnsi="Arial" w:cs="Arial"/>
          <w:sz w:val="20"/>
          <w:szCs w:val="20"/>
        </w:rPr>
        <w:t>Le coryphée</w:t>
      </w:r>
    </w:p>
    <w:p w14:paraId="27494EEA" w14:textId="787C18ED" w:rsidR="00280E03" w:rsidRDefault="00280E03" w:rsidP="00280E03">
      <w:pPr>
        <w:spacing w:line="240" w:lineRule="auto"/>
        <w:jc w:val="center"/>
        <w:rPr>
          <w:rFonts w:ascii="Arial" w:hAnsi="Arial" w:cs="Arial"/>
          <w:sz w:val="20"/>
          <w:szCs w:val="20"/>
        </w:rPr>
      </w:pPr>
      <w:r>
        <w:rPr>
          <w:rFonts w:ascii="Arial" w:hAnsi="Arial" w:cs="Arial"/>
          <w:sz w:val="20"/>
          <w:szCs w:val="20"/>
        </w:rPr>
        <w:t xml:space="preserve">Mais la santé, comment leur en feront-ils don, </w:t>
      </w:r>
      <w:r>
        <w:rPr>
          <w:rFonts w:ascii="Arial" w:hAnsi="Arial" w:cs="Arial"/>
          <w:sz w:val="20"/>
          <w:szCs w:val="20"/>
        </w:rPr>
        <w:br/>
        <w:t>puisqu’elle habite chez les dieux ?</w:t>
      </w:r>
    </w:p>
    <w:p w14:paraId="4E014D19" w14:textId="388C751F" w:rsidR="00280E03" w:rsidRDefault="00280E03" w:rsidP="00280E03">
      <w:pPr>
        <w:spacing w:line="240" w:lineRule="auto"/>
        <w:rPr>
          <w:rFonts w:ascii="Arial" w:hAnsi="Arial" w:cs="Arial"/>
          <w:sz w:val="20"/>
          <w:szCs w:val="20"/>
        </w:rPr>
      </w:pPr>
      <w:proofErr w:type="spellStart"/>
      <w:r>
        <w:rPr>
          <w:rFonts w:ascii="Arial" w:hAnsi="Arial" w:cs="Arial"/>
          <w:sz w:val="20"/>
          <w:szCs w:val="20"/>
        </w:rPr>
        <w:t>Pisétaire</w:t>
      </w:r>
      <w:proofErr w:type="spellEnd"/>
    </w:p>
    <w:p w14:paraId="6B312B29" w14:textId="10EC7CA8" w:rsidR="00280E03" w:rsidRDefault="00280E03" w:rsidP="00280E03">
      <w:pPr>
        <w:spacing w:line="240" w:lineRule="auto"/>
        <w:jc w:val="center"/>
        <w:rPr>
          <w:rFonts w:ascii="Arial" w:hAnsi="Arial" w:cs="Arial"/>
          <w:sz w:val="20"/>
          <w:szCs w:val="20"/>
        </w:rPr>
      </w:pPr>
      <w:r>
        <w:rPr>
          <w:rFonts w:ascii="Arial" w:hAnsi="Arial" w:cs="Arial"/>
          <w:sz w:val="20"/>
          <w:szCs w:val="20"/>
        </w:rPr>
        <w:t>Si tout marche bien pour eux, ce n’est pas de la bonne</w:t>
      </w:r>
      <w:r>
        <w:rPr>
          <w:rFonts w:ascii="Arial" w:hAnsi="Arial" w:cs="Arial"/>
          <w:sz w:val="20"/>
          <w:szCs w:val="20"/>
        </w:rPr>
        <w:br/>
        <w:t>santé, ça ? tu peux en être sûr :</w:t>
      </w:r>
    </w:p>
    <w:p w14:paraId="7E9AEF08" w14:textId="6D9F1ED7" w:rsidR="00280E03" w:rsidRDefault="00280E03" w:rsidP="00280E03">
      <w:pPr>
        <w:spacing w:line="240" w:lineRule="auto"/>
        <w:jc w:val="center"/>
        <w:rPr>
          <w:rFonts w:ascii="Arial" w:hAnsi="Arial" w:cs="Arial"/>
          <w:sz w:val="20"/>
          <w:szCs w:val="20"/>
        </w:rPr>
      </w:pPr>
      <w:r>
        <w:rPr>
          <w:rFonts w:ascii="Arial" w:hAnsi="Arial" w:cs="Arial"/>
          <w:sz w:val="20"/>
          <w:szCs w:val="20"/>
        </w:rPr>
        <w:lastRenderedPageBreak/>
        <w:t xml:space="preserve">Quand tout va mal pour un homme, il est hors de </w:t>
      </w:r>
      <w:r>
        <w:rPr>
          <w:rFonts w:ascii="Arial" w:hAnsi="Arial" w:cs="Arial"/>
          <w:sz w:val="20"/>
          <w:szCs w:val="20"/>
        </w:rPr>
        <w:br/>
        <w:t>question qu’il aille bien !</w:t>
      </w:r>
    </w:p>
    <w:p w14:paraId="3BA0D2E5" w14:textId="505A722D" w:rsidR="00280E03" w:rsidRDefault="00280E03" w:rsidP="00280E03">
      <w:pPr>
        <w:spacing w:line="240" w:lineRule="auto"/>
        <w:rPr>
          <w:rFonts w:ascii="Arial" w:hAnsi="Arial" w:cs="Arial"/>
          <w:sz w:val="20"/>
          <w:szCs w:val="20"/>
        </w:rPr>
      </w:pPr>
      <w:r>
        <w:rPr>
          <w:rFonts w:ascii="Arial" w:hAnsi="Arial" w:cs="Arial"/>
          <w:sz w:val="20"/>
          <w:szCs w:val="20"/>
        </w:rPr>
        <w:t>Le coryphée</w:t>
      </w:r>
    </w:p>
    <w:p w14:paraId="551B8A8E" w14:textId="29A55108" w:rsidR="00280E03" w:rsidRDefault="00280E03" w:rsidP="00280E03">
      <w:pPr>
        <w:spacing w:line="240" w:lineRule="auto"/>
        <w:jc w:val="center"/>
        <w:rPr>
          <w:rFonts w:ascii="Arial" w:hAnsi="Arial" w:cs="Arial"/>
          <w:sz w:val="20"/>
          <w:szCs w:val="20"/>
        </w:rPr>
      </w:pPr>
      <w:r>
        <w:rPr>
          <w:rFonts w:ascii="Arial" w:hAnsi="Arial" w:cs="Arial"/>
          <w:sz w:val="20"/>
          <w:szCs w:val="20"/>
        </w:rPr>
        <w:t>Mais comment pourront-ils jamais arriver jusqu’à la</w:t>
      </w:r>
      <w:r>
        <w:rPr>
          <w:rFonts w:ascii="Arial" w:hAnsi="Arial" w:cs="Arial"/>
          <w:sz w:val="20"/>
          <w:szCs w:val="20"/>
        </w:rPr>
        <w:br/>
        <w:t>vieillesse ? Elle aussi se trouve dans l’Olympe !</w:t>
      </w:r>
      <w:r>
        <w:rPr>
          <w:rFonts w:ascii="Arial" w:hAnsi="Arial" w:cs="Arial"/>
          <w:sz w:val="20"/>
          <w:szCs w:val="20"/>
        </w:rPr>
        <w:br/>
        <w:t>Leur faudra-t-il encore mourir morveux ?</w:t>
      </w:r>
    </w:p>
    <w:p w14:paraId="154A6532" w14:textId="24422B2B" w:rsidR="00280E03" w:rsidRDefault="00280E03" w:rsidP="00280E03">
      <w:pPr>
        <w:spacing w:line="240" w:lineRule="auto"/>
        <w:rPr>
          <w:rFonts w:ascii="Arial" w:hAnsi="Arial" w:cs="Arial"/>
          <w:sz w:val="20"/>
          <w:szCs w:val="20"/>
        </w:rPr>
      </w:pPr>
      <w:proofErr w:type="spellStart"/>
      <w:r>
        <w:rPr>
          <w:rFonts w:ascii="Arial" w:hAnsi="Arial" w:cs="Arial"/>
          <w:sz w:val="20"/>
          <w:szCs w:val="20"/>
        </w:rPr>
        <w:t>Pisétaire</w:t>
      </w:r>
      <w:proofErr w:type="spellEnd"/>
    </w:p>
    <w:p w14:paraId="4F08695F" w14:textId="3433AB6D" w:rsidR="00280E03" w:rsidRDefault="00280E03" w:rsidP="00280E03">
      <w:pPr>
        <w:spacing w:line="240" w:lineRule="auto"/>
        <w:jc w:val="center"/>
        <w:rPr>
          <w:rFonts w:ascii="Arial" w:hAnsi="Arial" w:cs="Arial"/>
          <w:sz w:val="20"/>
          <w:szCs w:val="20"/>
        </w:rPr>
      </w:pPr>
      <w:r>
        <w:rPr>
          <w:rFonts w:ascii="Arial" w:hAnsi="Arial" w:cs="Arial"/>
          <w:sz w:val="20"/>
          <w:szCs w:val="20"/>
        </w:rPr>
        <w:t>Mais non, pardi</w:t>
      </w:r>
      <w:proofErr w:type="gramStart"/>
      <w:r>
        <w:rPr>
          <w:rFonts w:ascii="Arial" w:hAnsi="Arial" w:cs="Arial"/>
          <w:sz w:val="20"/>
          <w:szCs w:val="20"/>
        </w:rPr>
        <w:t> !...</w:t>
      </w:r>
      <w:proofErr w:type="gramEnd"/>
      <w:r>
        <w:rPr>
          <w:rFonts w:ascii="Arial" w:hAnsi="Arial" w:cs="Arial"/>
          <w:sz w:val="20"/>
          <w:szCs w:val="20"/>
        </w:rPr>
        <w:br/>
        <w:t xml:space="preserve">les oiseaux leur donneront trois-cents années de </w:t>
      </w:r>
      <w:r>
        <w:rPr>
          <w:rFonts w:ascii="Arial" w:hAnsi="Arial" w:cs="Arial"/>
          <w:sz w:val="20"/>
          <w:szCs w:val="20"/>
        </w:rPr>
        <w:br/>
        <w:t>supplément !</w:t>
      </w:r>
    </w:p>
    <w:p w14:paraId="57074443" w14:textId="77777777" w:rsidR="001C5E96" w:rsidRDefault="001C5E96" w:rsidP="004F1DAD">
      <w:pPr>
        <w:spacing w:line="240" w:lineRule="auto"/>
        <w:jc w:val="both"/>
        <w:rPr>
          <w:rFonts w:ascii="Arial" w:hAnsi="Arial" w:cs="Arial"/>
          <w:b/>
          <w:bCs/>
          <w:i/>
          <w:iCs/>
          <w:sz w:val="20"/>
          <w:szCs w:val="20"/>
        </w:rPr>
      </w:pPr>
    </w:p>
    <w:p w14:paraId="402EE520" w14:textId="3D863B34" w:rsidR="001B0D65" w:rsidRPr="001B0D65" w:rsidRDefault="00AC476E" w:rsidP="004F1DAD">
      <w:pPr>
        <w:spacing w:line="240" w:lineRule="auto"/>
        <w:jc w:val="both"/>
        <w:rPr>
          <w:rFonts w:ascii="Arial" w:hAnsi="Arial" w:cs="Arial"/>
          <w:b/>
          <w:bCs/>
          <w:i/>
          <w:iCs/>
          <w:sz w:val="20"/>
          <w:szCs w:val="20"/>
        </w:rPr>
      </w:pPr>
      <w:r>
        <w:rPr>
          <w:rFonts w:ascii="Arial" w:hAnsi="Arial" w:cs="Arial"/>
          <w:b/>
          <w:bCs/>
          <w:i/>
          <w:iCs/>
          <w:sz w:val="20"/>
          <w:szCs w:val="20"/>
        </w:rPr>
        <w:t>La b</w:t>
      </w:r>
      <w:r w:rsidR="001B0D65" w:rsidRPr="001B0D65">
        <w:rPr>
          <w:rFonts w:ascii="Arial" w:hAnsi="Arial" w:cs="Arial"/>
          <w:b/>
          <w:bCs/>
          <w:i/>
          <w:iCs/>
          <w:sz w:val="20"/>
          <w:szCs w:val="20"/>
        </w:rPr>
        <w:t xml:space="preserve">eauté de la poésie </w:t>
      </w:r>
    </w:p>
    <w:p w14:paraId="64699AB4" w14:textId="69D33520" w:rsidR="00770E9F" w:rsidRPr="00AC476E" w:rsidRDefault="001B0D65" w:rsidP="004F1DAD">
      <w:pPr>
        <w:spacing w:line="240" w:lineRule="auto"/>
        <w:jc w:val="both"/>
        <w:rPr>
          <w:rFonts w:ascii="Arial" w:hAnsi="Arial" w:cs="Arial"/>
          <w:i/>
          <w:iCs/>
          <w:sz w:val="20"/>
          <w:szCs w:val="20"/>
        </w:rPr>
      </w:pPr>
      <w:r w:rsidRPr="00AC476E">
        <w:rPr>
          <w:rFonts w:ascii="Arial" w:hAnsi="Arial" w:cs="Arial"/>
          <w:i/>
          <w:iCs/>
          <w:sz w:val="20"/>
          <w:szCs w:val="20"/>
        </w:rPr>
        <w:t>L</w:t>
      </w:r>
      <w:r w:rsidR="00770E9F" w:rsidRPr="00AC476E">
        <w:rPr>
          <w:rFonts w:ascii="Arial" w:hAnsi="Arial" w:cs="Arial"/>
          <w:i/>
          <w:iCs/>
          <w:sz w:val="20"/>
          <w:szCs w:val="20"/>
        </w:rPr>
        <w:t>es Oiseaux, le chœur, vers 1089 – 1100</w:t>
      </w:r>
    </w:p>
    <w:p w14:paraId="2D0D3C4E" w14:textId="0FAF0F2C" w:rsidR="00E56104" w:rsidRDefault="00770E9F" w:rsidP="00770E9F">
      <w:pPr>
        <w:spacing w:line="240" w:lineRule="auto"/>
        <w:jc w:val="center"/>
        <w:rPr>
          <w:rFonts w:ascii="Arial" w:hAnsi="Arial" w:cs="Arial"/>
          <w:sz w:val="20"/>
          <w:szCs w:val="20"/>
        </w:rPr>
      </w:pPr>
      <w:r>
        <w:rPr>
          <w:rFonts w:ascii="Arial" w:hAnsi="Arial" w:cs="Arial"/>
          <w:sz w:val="20"/>
          <w:szCs w:val="20"/>
        </w:rPr>
        <w:t>Bienheureuse race des oiseaux</w:t>
      </w:r>
      <w:r>
        <w:rPr>
          <w:rFonts w:ascii="Arial" w:hAnsi="Arial" w:cs="Arial"/>
          <w:sz w:val="20"/>
          <w:szCs w:val="20"/>
        </w:rPr>
        <w:br/>
        <w:t>ailés ! L’hiver, ils</w:t>
      </w:r>
      <w:r>
        <w:rPr>
          <w:rFonts w:ascii="Arial" w:hAnsi="Arial" w:cs="Arial"/>
          <w:sz w:val="20"/>
          <w:szCs w:val="20"/>
        </w:rPr>
        <w:br/>
        <w:t>n’ont pas besoin de s’envelopper dans des manteaux !</w:t>
      </w:r>
      <w:r>
        <w:rPr>
          <w:rFonts w:ascii="Arial" w:hAnsi="Arial" w:cs="Arial"/>
          <w:sz w:val="20"/>
          <w:szCs w:val="20"/>
        </w:rPr>
        <w:br/>
        <w:t>Et quand vient la chaleur étouffante, nous ne sommes</w:t>
      </w:r>
      <w:r>
        <w:rPr>
          <w:rFonts w:ascii="Arial" w:hAnsi="Arial" w:cs="Arial"/>
          <w:sz w:val="20"/>
          <w:szCs w:val="20"/>
        </w:rPr>
        <w:br/>
        <w:t>pas non plus</w:t>
      </w:r>
      <w:r>
        <w:rPr>
          <w:rFonts w:ascii="Arial" w:hAnsi="Arial" w:cs="Arial"/>
          <w:sz w:val="20"/>
          <w:szCs w:val="20"/>
        </w:rPr>
        <w:br/>
        <w:t>brûlés par le rayon qui darde de loin !</w:t>
      </w:r>
      <w:r>
        <w:rPr>
          <w:rFonts w:ascii="Arial" w:hAnsi="Arial" w:cs="Arial"/>
          <w:sz w:val="20"/>
          <w:szCs w:val="20"/>
        </w:rPr>
        <w:br/>
        <w:t>Non ! Des prés fleuris</w:t>
      </w:r>
      <w:r>
        <w:rPr>
          <w:rFonts w:ascii="Arial" w:hAnsi="Arial" w:cs="Arial"/>
          <w:sz w:val="20"/>
          <w:szCs w:val="20"/>
        </w:rPr>
        <w:br/>
        <w:t>la voûte des feuillages est ma demeure,</w:t>
      </w:r>
      <w:r>
        <w:rPr>
          <w:rFonts w:ascii="Arial" w:hAnsi="Arial" w:cs="Arial"/>
          <w:sz w:val="20"/>
          <w:szCs w:val="20"/>
        </w:rPr>
        <w:br/>
        <w:t>lorsque la cigale, envoyée des dieux</w:t>
      </w:r>
      <w:r w:rsidR="00E56104">
        <w:rPr>
          <w:rStyle w:val="Appelnotedebasdep"/>
          <w:rFonts w:ascii="Arial" w:hAnsi="Arial" w:cs="Arial"/>
          <w:sz w:val="20"/>
          <w:szCs w:val="20"/>
        </w:rPr>
        <w:footnoteReference w:id="7"/>
      </w:r>
      <w:r>
        <w:rPr>
          <w:rFonts w:ascii="Arial" w:hAnsi="Arial" w:cs="Arial"/>
          <w:sz w:val="20"/>
          <w:szCs w:val="20"/>
        </w:rPr>
        <w:t>, lance son chant</w:t>
      </w:r>
      <w:r>
        <w:rPr>
          <w:rFonts w:ascii="Arial" w:hAnsi="Arial" w:cs="Arial"/>
          <w:sz w:val="20"/>
          <w:szCs w:val="20"/>
        </w:rPr>
        <w:br/>
        <w:t>aigu,</w:t>
      </w:r>
      <w:r>
        <w:rPr>
          <w:rFonts w:ascii="Arial" w:hAnsi="Arial" w:cs="Arial"/>
          <w:sz w:val="20"/>
          <w:szCs w:val="20"/>
        </w:rPr>
        <w:br/>
        <w:t>folle de soleil, dans les chaleurs de l’après-midi.</w:t>
      </w:r>
      <w:r>
        <w:rPr>
          <w:rFonts w:ascii="Arial" w:hAnsi="Arial" w:cs="Arial"/>
          <w:sz w:val="20"/>
          <w:szCs w:val="20"/>
        </w:rPr>
        <w:br/>
        <w:t>L’hiver, au contraire, je le passe dans des antres</w:t>
      </w:r>
      <w:r>
        <w:rPr>
          <w:rFonts w:ascii="Arial" w:hAnsi="Arial" w:cs="Arial"/>
          <w:sz w:val="20"/>
          <w:szCs w:val="20"/>
        </w:rPr>
        <w:br/>
        <w:t xml:space="preserve"> profonds, </w:t>
      </w:r>
    </w:p>
    <w:p w14:paraId="024B223D" w14:textId="1DA0290E" w:rsidR="00E56104" w:rsidRDefault="00E56104" w:rsidP="00770E9F">
      <w:pPr>
        <w:spacing w:line="240" w:lineRule="auto"/>
        <w:jc w:val="center"/>
        <w:rPr>
          <w:rFonts w:ascii="Arial" w:hAnsi="Arial" w:cs="Arial"/>
          <w:sz w:val="20"/>
          <w:szCs w:val="20"/>
        </w:rPr>
      </w:pPr>
      <w:r>
        <w:rPr>
          <w:rFonts w:ascii="Arial" w:hAnsi="Arial" w:cs="Arial"/>
          <w:sz w:val="20"/>
          <w:szCs w:val="20"/>
        </w:rPr>
        <w:t>À batifoler avec les nymphes des montagnes ;</w:t>
      </w:r>
      <w:r>
        <w:rPr>
          <w:rFonts w:ascii="Arial" w:hAnsi="Arial" w:cs="Arial"/>
          <w:sz w:val="20"/>
          <w:szCs w:val="20"/>
        </w:rPr>
        <w:br/>
        <w:t>et au printemps, nous nous régalons des virginales</w:t>
      </w:r>
      <w:r>
        <w:rPr>
          <w:rFonts w:ascii="Arial" w:hAnsi="Arial" w:cs="Arial"/>
          <w:sz w:val="20"/>
          <w:szCs w:val="20"/>
        </w:rPr>
        <w:br/>
        <w:t>baies des myrtes à la blanche efflorescence et des vergers</w:t>
      </w:r>
      <w:r>
        <w:rPr>
          <w:rFonts w:ascii="Arial" w:hAnsi="Arial" w:cs="Arial"/>
          <w:sz w:val="20"/>
          <w:szCs w:val="20"/>
        </w:rPr>
        <w:br/>
        <w:t>des Charites.</w:t>
      </w:r>
      <w:r>
        <w:rPr>
          <w:rStyle w:val="Appelnotedebasdep"/>
          <w:rFonts w:ascii="Arial" w:hAnsi="Arial" w:cs="Arial"/>
          <w:sz w:val="20"/>
          <w:szCs w:val="20"/>
        </w:rPr>
        <w:footnoteReference w:id="8"/>
      </w:r>
    </w:p>
    <w:p w14:paraId="26881997" w14:textId="77777777" w:rsidR="00E40E74" w:rsidRDefault="00E40E74" w:rsidP="00770E9F">
      <w:pPr>
        <w:spacing w:line="240" w:lineRule="auto"/>
        <w:jc w:val="center"/>
        <w:rPr>
          <w:rFonts w:ascii="Arial" w:hAnsi="Arial" w:cs="Arial"/>
          <w:sz w:val="20"/>
          <w:szCs w:val="20"/>
        </w:rPr>
      </w:pPr>
    </w:p>
    <w:p w14:paraId="5BD6783B" w14:textId="67385225" w:rsidR="00E40E74" w:rsidRDefault="00AC476E" w:rsidP="00E40E74">
      <w:pPr>
        <w:spacing w:line="240" w:lineRule="auto"/>
        <w:rPr>
          <w:rFonts w:ascii="Arial" w:hAnsi="Arial" w:cs="Arial"/>
          <w:b/>
          <w:bCs/>
          <w:sz w:val="20"/>
          <w:szCs w:val="20"/>
        </w:rPr>
      </w:pPr>
      <w:r>
        <w:rPr>
          <w:rFonts w:ascii="Arial" w:hAnsi="Arial" w:cs="Arial"/>
          <w:b/>
          <w:bCs/>
          <w:sz w:val="20"/>
          <w:szCs w:val="20"/>
        </w:rPr>
        <w:t>La s</w:t>
      </w:r>
      <w:r w:rsidR="00E40E74" w:rsidRPr="00E40E74">
        <w:rPr>
          <w:rFonts w:ascii="Arial" w:hAnsi="Arial" w:cs="Arial"/>
          <w:b/>
          <w:bCs/>
          <w:sz w:val="20"/>
          <w:szCs w:val="20"/>
        </w:rPr>
        <w:t>ociologie de la poésie</w:t>
      </w:r>
    </w:p>
    <w:p w14:paraId="545DBD25" w14:textId="16A26221" w:rsidR="00E56104" w:rsidRDefault="00E40E74" w:rsidP="00E40E74">
      <w:pPr>
        <w:spacing w:line="240" w:lineRule="auto"/>
        <w:rPr>
          <w:rFonts w:ascii="Arial" w:hAnsi="Arial" w:cs="Arial"/>
          <w:sz w:val="20"/>
          <w:szCs w:val="20"/>
        </w:rPr>
      </w:pPr>
      <w:r w:rsidRPr="008D2BB7">
        <w:rPr>
          <w:rFonts w:ascii="Arial" w:hAnsi="Arial" w:cs="Arial"/>
          <w:sz w:val="20"/>
          <w:szCs w:val="20"/>
        </w:rPr>
        <w:t xml:space="preserve"> </w:t>
      </w:r>
      <w:r w:rsidR="008D2BB7" w:rsidRPr="008D2BB7">
        <w:rPr>
          <w:rFonts w:ascii="Arial" w:hAnsi="Arial" w:cs="Arial"/>
          <w:sz w:val="20"/>
          <w:szCs w:val="20"/>
        </w:rPr>
        <w:t xml:space="preserve">Le coryphée </w:t>
      </w:r>
    </w:p>
    <w:p w14:paraId="469D827D" w14:textId="14E691A3" w:rsidR="008D2BB7" w:rsidRPr="008D2BB7" w:rsidRDefault="008D2BB7" w:rsidP="00664E07">
      <w:pPr>
        <w:spacing w:line="240" w:lineRule="auto"/>
        <w:jc w:val="center"/>
        <w:rPr>
          <w:rFonts w:ascii="Arial" w:hAnsi="Arial" w:cs="Arial"/>
          <w:sz w:val="20"/>
          <w:szCs w:val="20"/>
        </w:rPr>
      </w:pPr>
      <w:r>
        <w:rPr>
          <w:rFonts w:ascii="Arial" w:hAnsi="Arial" w:cs="Arial"/>
          <w:sz w:val="20"/>
          <w:szCs w:val="20"/>
        </w:rPr>
        <w:t>Souvent, oui</w:t>
      </w:r>
      <w:r w:rsidR="00664E07">
        <w:rPr>
          <w:rFonts w:ascii="Arial" w:hAnsi="Arial" w:cs="Arial"/>
          <w:sz w:val="20"/>
          <w:szCs w:val="20"/>
        </w:rPr>
        <w:t xml:space="preserve">, </w:t>
      </w:r>
      <w:r>
        <w:rPr>
          <w:rFonts w:ascii="Arial" w:hAnsi="Arial" w:cs="Arial"/>
          <w:sz w:val="20"/>
          <w:szCs w:val="20"/>
        </w:rPr>
        <w:t>nous avons eu l’impression qu’il arrivait à</w:t>
      </w:r>
      <w:r>
        <w:rPr>
          <w:rFonts w:ascii="Arial" w:hAnsi="Arial" w:cs="Arial"/>
          <w:sz w:val="20"/>
          <w:szCs w:val="20"/>
        </w:rPr>
        <w:br/>
        <w:t xml:space="preserve">cette </w:t>
      </w:r>
      <w:r w:rsidR="00AC476E">
        <w:rPr>
          <w:rFonts w:ascii="Arial" w:hAnsi="Arial" w:cs="Arial"/>
          <w:sz w:val="20"/>
          <w:szCs w:val="20"/>
        </w:rPr>
        <w:t>C</w:t>
      </w:r>
      <w:r>
        <w:rPr>
          <w:rFonts w:ascii="Arial" w:hAnsi="Arial" w:cs="Arial"/>
          <w:sz w:val="20"/>
          <w:szCs w:val="20"/>
        </w:rPr>
        <w:t>ité</w:t>
      </w:r>
      <w:r w:rsidR="00AC476E">
        <w:rPr>
          <w:rFonts w:ascii="Arial" w:hAnsi="Arial" w:cs="Arial"/>
          <w:sz w:val="20"/>
          <w:szCs w:val="20"/>
        </w:rPr>
        <w:t>,</w:t>
      </w:r>
      <w:r>
        <w:rPr>
          <w:rFonts w:ascii="Arial" w:hAnsi="Arial" w:cs="Arial"/>
          <w:sz w:val="20"/>
          <w:szCs w:val="20"/>
        </w:rPr>
        <w:br/>
        <w:t>avec l’élite des citoyens</w:t>
      </w:r>
      <w:r w:rsidR="00AC476E">
        <w:rPr>
          <w:rFonts w:ascii="Arial" w:hAnsi="Arial" w:cs="Arial"/>
          <w:sz w:val="20"/>
          <w:szCs w:val="20"/>
        </w:rPr>
        <w:t>,</w:t>
      </w:r>
      <w:r>
        <w:rPr>
          <w:rFonts w:ascii="Arial" w:hAnsi="Arial" w:cs="Arial"/>
          <w:sz w:val="20"/>
          <w:szCs w:val="20"/>
        </w:rPr>
        <w:t xml:space="preserve"> la même chose</w:t>
      </w:r>
      <w:r>
        <w:rPr>
          <w:rFonts w:ascii="Arial" w:hAnsi="Arial" w:cs="Arial"/>
          <w:sz w:val="20"/>
          <w:szCs w:val="20"/>
        </w:rPr>
        <w:br/>
        <w:t>qu’avec la monnaie, l’ancienne et la récente en or</w:t>
      </w:r>
      <w:r w:rsidR="00664E07">
        <w:rPr>
          <w:rStyle w:val="Appelnotedebasdep"/>
          <w:rFonts w:ascii="Arial" w:hAnsi="Arial" w:cs="Arial"/>
          <w:sz w:val="20"/>
          <w:szCs w:val="20"/>
        </w:rPr>
        <w:footnoteReference w:id="9"/>
      </w:r>
      <w:r w:rsidR="00AC476E">
        <w:rPr>
          <w:rFonts w:ascii="Arial" w:hAnsi="Arial" w:cs="Arial"/>
          <w:sz w:val="20"/>
          <w:szCs w:val="20"/>
        </w:rPr>
        <w:t>.</w:t>
      </w:r>
      <w:r>
        <w:rPr>
          <w:rFonts w:ascii="Arial" w:hAnsi="Arial" w:cs="Arial"/>
          <w:sz w:val="20"/>
          <w:szCs w:val="20"/>
        </w:rPr>
        <w:br/>
        <w:t>Elles ne sont pas contrefaites, celles-là, non :</w:t>
      </w:r>
      <w:r>
        <w:rPr>
          <w:rFonts w:ascii="Arial" w:hAnsi="Arial" w:cs="Arial"/>
          <w:sz w:val="20"/>
          <w:szCs w:val="20"/>
        </w:rPr>
        <w:br/>
        <w:t xml:space="preserve">de l’avis général, ce sont les meilleures de toutes les </w:t>
      </w:r>
      <w:r>
        <w:rPr>
          <w:rFonts w:ascii="Arial" w:hAnsi="Arial" w:cs="Arial"/>
          <w:sz w:val="20"/>
          <w:szCs w:val="20"/>
        </w:rPr>
        <w:br/>
        <w:t xml:space="preserve">monnaies. </w:t>
      </w:r>
      <w:r>
        <w:rPr>
          <w:rFonts w:ascii="Arial" w:hAnsi="Arial" w:cs="Arial"/>
          <w:sz w:val="20"/>
          <w:szCs w:val="20"/>
        </w:rPr>
        <w:br/>
      </w:r>
      <w:r w:rsidR="00AC476E">
        <w:rPr>
          <w:rFonts w:ascii="Arial" w:hAnsi="Arial" w:cs="Arial"/>
          <w:sz w:val="20"/>
          <w:szCs w:val="20"/>
        </w:rPr>
        <w:t>L</w:t>
      </w:r>
      <w:r>
        <w:rPr>
          <w:rFonts w:ascii="Arial" w:hAnsi="Arial" w:cs="Arial"/>
          <w:sz w:val="20"/>
          <w:szCs w:val="20"/>
        </w:rPr>
        <w:t>es seules de bonne frappe et de bon aloi,</w:t>
      </w:r>
      <w:r>
        <w:rPr>
          <w:rFonts w:ascii="Arial" w:hAnsi="Arial" w:cs="Arial"/>
          <w:sz w:val="20"/>
          <w:szCs w:val="20"/>
        </w:rPr>
        <w:br/>
        <w:t>qui ont cours partout, chez les Grecs et chez les</w:t>
      </w:r>
      <w:r>
        <w:rPr>
          <w:rFonts w:ascii="Arial" w:hAnsi="Arial" w:cs="Arial"/>
          <w:sz w:val="20"/>
          <w:szCs w:val="20"/>
        </w:rPr>
        <w:br/>
        <w:t>Barbares.</w:t>
      </w:r>
      <w:r>
        <w:rPr>
          <w:rFonts w:ascii="Arial" w:hAnsi="Arial" w:cs="Arial"/>
          <w:sz w:val="20"/>
          <w:szCs w:val="20"/>
        </w:rPr>
        <w:br/>
        <w:t>cependant, ce ne s</w:t>
      </w:r>
      <w:r w:rsidR="00AC476E">
        <w:rPr>
          <w:rFonts w:ascii="Arial" w:hAnsi="Arial" w:cs="Arial"/>
          <w:sz w:val="20"/>
          <w:szCs w:val="20"/>
        </w:rPr>
        <w:t>on</w:t>
      </w:r>
      <w:r>
        <w:rPr>
          <w:rFonts w:ascii="Arial" w:hAnsi="Arial" w:cs="Arial"/>
          <w:sz w:val="20"/>
          <w:szCs w:val="20"/>
        </w:rPr>
        <w:t>t pa</w:t>
      </w:r>
      <w:r w:rsidR="00AC476E">
        <w:rPr>
          <w:rFonts w:ascii="Arial" w:hAnsi="Arial" w:cs="Arial"/>
          <w:sz w:val="20"/>
          <w:szCs w:val="20"/>
        </w:rPr>
        <w:t>s</w:t>
      </w:r>
      <w:r>
        <w:rPr>
          <w:rFonts w:ascii="Arial" w:hAnsi="Arial" w:cs="Arial"/>
          <w:sz w:val="20"/>
          <w:szCs w:val="20"/>
        </w:rPr>
        <w:t xml:space="preserve"> </w:t>
      </w:r>
      <w:r w:rsidR="00AC476E">
        <w:rPr>
          <w:rFonts w:ascii="Arial" w:hAnsi="Arial" w:cs="Arial"/>
          <w:sz w:val="20"/>
          <w:szCs w:val="20"/>
        </w:rPr>
        <w:t>c</w:t>
      </w:r>
      <w:r>
        <w:rPr>
          <w:rFonts w:ascii="Arial" w:hAnsi="Arial" w:cs="Arial"/>
          <w:sz w:val="20"/>
          <w:szCs w:val="20"/>
        </w:rPr>
        <w:t>elles que nous utilisons, mais</w:t>
      </w:r>
      <w:r>
        <w:rPr>
          <w:rFonts w:ascii="Arial" w:hAnsi="Arial" w:cs="Arial"/>
          <w:sz w:val="20"/>
          <w:szCs w:val="20"/>
        </w:rPr>
        <w:br/>
        <w:t>ces méchantes pièces en cuivre</w:t>
      </w:r>
      <w:r>
        <w:rPr>
          <w:rFonts w:ascii="Arial" w:hAnsi="Arial" w:cs="Arial"/>
          <w:sz w:val="20"/>
          <w:szCs w:val="20"/>
        </w:rPr>
        <w:br/>
      </w:r>
      <w:r>
        <w:rPr>
          <w:rFonts w:ascii="Arial" w:hAnsi="Arial" w:cs="Arial"/>
          <w:sz w:val="20"/>
          <w:szCs w:val="20"/>
        </w:rPr>
        <w:lastRenderedPageBreak/>
        <w:t>frappées hier ou avant hier au plus mauvais coin.</w:t>
      </w:r>
      <w:r>
        <w:rPr>
          <w:rFonts w:ascii="Arial" w:hAnsi="Arial" w:cs="Arial"/>
          <w:sz w:val="20"/>
          <w:szCs w:val="20"/>
        </w:rPr>
        <w:br/>
        <w:t>De même les citoyens que no</w:t>
      </w:r>
      <w:r w:rsidR="00AC476E">
        <w:rPr>
          <w:rFonts w:ascii="Arial" w:hAnsi="Arial" w:cs="Arial"/>
          <w:sz w:val="20"/>
          <w:szCs w:val="20"/>
        </w:rPr>
        <w:t>u</w:t>
      </w:r>
      <w:r>
        <w:rPr>
          <w:rFonts w:ascii="Arial" w:hAnsi="Arial" w:cs="Arial"/>
          <w:sz w:val="20"/>
          <w:szCs w:val="20"/>
        </w:rPr>
        <w:t>s savons être de</w:t>
      </w:r>
      <w:r>
        <w:rPr>
          <w:rFonts w:ascii="Arial" w:hAnsi="Arial" w:cs="Arial"/>
          <w:sz w:val="20"/>
          <w:szCs w:val="20"/>
        </w:rPr>
        <w:br/>
        <w:t xml:space="preserve">pure souche, réfléchis, </w:t>
      </w:r>
      <w:r>
        <w:rPr>
          <w:rFonts w:ascii="Arial" w:hAnsi="Arial" w:cs="Arial"/>
          <w:sz w:val="20"/>
          <w:szCs w:val="20"/>
        </w:rPr>
        <w:br/>
        <w:t>justes, honnêtes hommes,</w:t>
      </w:r>
      <w:r>
        <w:rPr>
          <w:rFonts w:ascii="Arial" w:hAnsi="Arial" w:cs="Arial"/>
          <w:sz w:val="20"/>
          <w:szCs w:val="20"/>
        </w:rPr>
        <w:br/>
        <w:t>élevés dans les palestres, les chœurs, la culture</w:t>
      </w:r>
      <w:r w:rsidR="001C5E96">
        <w:rPr>
          <w:rStyle w:val="Appelnotedebasdep"/>
          <w:rFonts w:ascii="Arial" w:hAnsi="Arial" w:cs="Arial"/>
          <w:sz w:val="20"/>
          <w:szCs w:val="20"/>
        </w:rPr>
        <w:footnoteReference w:id="10"/>
      </w:r>
      <w:r w:rsidR="00AC476E">
        <w:rPr>
          <w:rFonts w:ascii="Arial" w:hAnsi="Arial" w:cs="Arial"/>
          <w:sz w:val="20"/>
          <w:szCs w:val="20"/>
        </w:rPr>
        <w:t>,</w:t>
      </w:r>
      <w:r>
        <w:rPr>
          <w:rFonts w:ascii="Arial" w:hAnsi="Arial" w:cs="Arial"/>
          <w:sz w:val="20"/>
          <w:szCs w:val="20"/>
        </w:rPr>
        <w:br/>
        <w:t xml:space="preserve">nous les maltraitons, tandis que les </w:t>
      </w:r>
      <w:r w:rsidR="00664E07">
        <w:rPr>
          <w:rFonts w:ascii="Arial" w:hAnsi="Arial" w:cs="Arial"/>
          <w:sz w:val="20"/>
          <w:szCs w:val="20"/>
        </w:rPr>
        <w:t>cuivres</w:t>
      </w:r>
      <w:r>
        <w:rPr>
          <w:rFonts w:ascii="Arial" w:hAnsi="Arial" w:cs="Arial"/>
          <w:sz w:val="20"/>
          <w:szCs w:val="20"/>
        </w:rPr>
        <w:t>, les</w:t>
      </w:r>
      <w:r w:rsidR="00664E07">
        <w:rPr>
          <w:rFonts w:ascii="Arial" w:hAnsi="Arial" w:cs="Arial"/>
          <w:sz w:val="20"/>
          <w:szCs w:val="20"/>
        </w:rPr>
        <w:t xml:space="preserve"> é</w:t>
      </w:r>
      <w:r>
        <w:rPr>
          <w:rFonts w:ascii="Arial" w:hAnsi="Arial" w:cs="Arial"/>
          <w:sz w:val="20"/>
          <w:szCs w:val="20"/>
        </w:rPr>
        <w:t>trangers,</w:t>
      </w:r>
      <w:r>
        <w:rPr>
          <w:rFonts w:ascii="Arial" w:hAnsi="Arial" w:cs="Arial"/>
          <w:sz w:val="20"/>
          <w:szCs w:val="20"/>
        </w:rPr>
        <w:br/>
        <w:t>les rouquins,</w:t>
      </w:r>
      <w:r>
        <w:rPr>
          <w:rFonts w:ascii="Arial" w:hAnsi="Arial" w:cs="Arial"/>
          <w:sz w:val="20"/>
          <w:szCs w:val="20"/>
        </w:rPr>
        <w:br/>
        <w:t xml:space="preserve">les </w:t>
      </w:r>
      <w:r w:rsidR="00664E07">
        <w:rPr>
          <w:rFonts w:ascii="Arial" w:hAnsi="Arial" w:cs="Arial"/>
          <w:sz w:val="20"/>
          <w:szCs w:val="20"/>
        </w:rPr>
        <w:t>canailles</w:t>
      </w:r>
      <w:r>
        <w:rPr>
          <w:rFonts w:ascii="Arial" w:hAnsi="Arial" w:cs="Arial"/>
          <w:sz w:val="20"/>
          <w:szCs w:val="20"/>
        </w:rPr>
        <w:t xml:space="preserve"> et les fils de </w:t>
      </w:r>
      <w:r w:rsidR="00664E07">
        <w:rPr>
          <w:rFonts w:ascii="Arial" w:hAnsi="Arial" w:cs="Arial"/>
          <w:sz w:val="20"/>
          <w:szCs w:val="20"/>
        </w:rPr>
        <w:t>canailles</w:t>
      </w:r>
      <w:r>
        <w:rPr>
          <w:rFonts w:ascii="Arial" w:hAnsi="Arial" w:cs="Arial"/>
          <w:sz w:val="20"/>
          <w:szCs w:val="20"/>
        </w:rPr>
        <w:t xml:space="preserve">, </w:t>
      </w:r>
      <w:r w:rsidR="00664E07">
        <w:rPr>
          <w:rFonts w:ascii="Arial" w:hAnsi="Arial" w:cs="Arial"/>
          <w:sz w:val="20"/>
          <w:szCs w:val="20"/>
        </w:rPr>
        <w:t>nous</w:t>
      </w:r>
      <w:r>
        <w:rPr>
          <w:rFonts w:ascii="Arial" w:hAnsi="Arial" w:cs="Arial"/>
          <w:sz w:val="20"/>
          <w:szCs w:val="20"/>
        </w:rPr>
        <w:t xml:space="preserve"> les </w:t>
      </w:r>
      <w:r w:rsidR="00664E07">
        <w:rPr>
          <w:rFonts w:ascii="Arial" w:hAnsi="Arial" w:cs="Arial"/>
          <w:sz w:val="20"/>
          <w:szCs w:val="20"/>
        </w:rPr>
        <w:t>utilisons</w:t>
      </w:r>
      <w:r>
        <w:rPr>
          <w:rFonts w:ascii="Arial" w:hAnsi="Arial" w:cs="Arial"/>
          <w:sz w:val="20"/>
          <w:szCs w:val="20"/>
        </w:rPr>
        <w:t xml:space="preserve"> pour</w:t>
      </w:r>
      <w:r>
        <w:rPr>
          <w:rFonts w:ascii="Arial" w:hAnsi="Arial" w:cs="Arial"/>
          <w:sz w:val="20"/>
          <w:szCs w:val="20"/>
        </w:rPr>
        <w:br/>
        <w:t>tous les usages,</w:t>
      </w:r>
      <w:r w:rsidR="00664E07">
        <w:rPr>
          <w:rFonts w:ascii="Arial" w:hAnsi="Arial" w:cs="Arial"/>
          <w:sz w:val="20"/>
          <w:szCs w:val="20"/>
        </w:rPr>
        <w:br/>
        <w:t>ces derniers venus, alors qu’auparavant, la Cité,</w:t>
      </w:r>
      <w:r w:rsidR="00664E07">
        <w:rPr>
          <w:rFonts w:ascii="Arial" w:hAnsi="Arial" w:cs="Arial"/>
          <w:sz w:val="20"/>
          <w:szCs w:val="20"/>
        </w:rPr>
        <w:br/>
        <w:t>ne les aurait pas utilisés facilement, au petit bonheur,</w:t>
      </w:r>
      <w:r w:rsidR="00664E07">
        <w:rPr>
          <w:rFonts w:ascii="Arial" w:hAnsi="Arial" w:cs="Arial"/>
          <w:sz w:val="20"/>
          <w:szCs w:val="20"/>
        </w:rPr>
        <w:br/>
        <w:t>même comme boucs émissaire</w:t>
      </w:r>
      <w:r w:rsidR="00AC476E">
        <w:rPr>
          <w:rFonts w:ascii="Arial" w:hAnsi="Arial" w:cs="Arial"/>
          <w:sz w:val="20"/>
          <w:szCs w:val="20"/>
        </w:rPr>
        <w:t>s</w:t>
      </w:r>
      <w:r w:rsidR="00664E07">
        <w:rPr>
          <w:rFonts w:ascii="Arial" w:hAnsi="Arial" w:cs="Arial"/>
          <w:sz w:val="20"/>
          <w:szCs w:val="20"/>
        </w:rPr>
        <w:t>.</w:t>
      </w:r>
      <w:r w:rsidR="001C5E96">
        <w:rPr>
          <w:rStyle w:val="Appelnotedebasdep"/>
          <w:rFonts w:ascii="Arial" w:hAnsi="Arial" w:cs="Arial"/>
          <w:sz w:val="20"/>
          <w:szCs w:val="20"/>
        </w:rPr>
        <w:footnoteReference w:id="11"/>
      </w:r>
      <w:r w:rsidR="00664E07">
        <w:rPr>
          <w:rFonts w:ascii="Arial" w:hAnsi="Arial" w:cs="Arial"/>
          <w:sz w:val="20"/>
          <w:szCs w:val="20"/>
        </w:rPr>
        <w:br/>
        <w:t>Eh .bien pour l’heure, bande d’insensés,</w:t>
      </w:r>
      <w:r>
        <w:rPr>
          <w:rFonts w:ascii="Arial" w:hAnsi="Arial" w:cs="Arial"/>
          <w:sz w:val="20"/>
          <w:szCs w:val="20"/>
        </w:rPr>
        <w:t xml:space="preserve"> </w:t>
      </w:r>
      <w:r w:rsidR="00664E07">
        <w:rPr>
          <w:rFonts w:ascii="Arial" w:hAnsi="Arial" w:cs="Arial"/>
          <w:sz w:val="20"/>
          <w:szCs w:val="20"/>
        </w:rPr>
        <w:t>changez de</w:t>
      </w:r>
      <w:r w:rsidR="00664E07">
        <w:rPr>
          <w:rFonts w:ascii="Arial" w:hAnsi="Arial" w:cs="Arial"/>
          <w:sz w:val="20"/>
          <w:szCs w:val="20"/>
        </w:rPr>
        <w:br/>
        <w:t>comportement,</w:t>
      </w:r>
      <w:r w:rsidR="00664E07">
        <w:rPr>
          <w:rFonts w:ascii="Arial" w:hAnsi="Arial" w:cs="Arial"/>
          <w:sz w:val="20"/>
          <w:szCs w:val="20"/>
        </w:rPr>
        <w:br/>
        <w:t>utilisez à nouveau les gens utiles ! Si c’est un succès,</w:t>
      </w:r>
      <w:r w:rsidR="00664E07">
        <w:rPr>
          <w:rFonts w:ascii="Arial" w:hAnsi="Arial" w:cs="Arial"/>
          <w:sz w:val="20"/>
          <w:szCs w:val="20"/>
        </w:rPr>
        <w:br/>
        <w:t>voyez-vous, vous aurez droit à</w:t>
      </w:r>
      <w:r w:rsidR="00664E07">
        <w:rPr>
          <w:rFonts w:ascii="Arial" w:hAnsi="Arial" w:cs="Arial"/>
          <w:sz w:val="20"/>
          <w:szCs w:val="20"/>
        </w:rPr>
        <w:br/>
        <w:t>des éloges…et si ça dérape, c’est à une bonne branche</w:t>
      </w:r>
      <w:r w:rsidR="00664E07">
        <w:rPr>
          <w:rFonts w:ascii="Arial" w:hAnsi="Arial" w:cs="Arial"/>
          <w:sz w:val="20"/>
          <w:szCs w:val="20"/>
        </w:rPr>
        <w:br/>
        <w:t>que vo</w:t>
      </w:r>
      <w:r w:rsidR="00AC476E">
        <w:rPr>
          <w:rFonts w:ascii="Arial" w:hAnsi="Arial" w:cs="Arial"/>
          <w:sz w:val="20"/>
          <w:szCs w:val="20"/>
        </w:rPr>
        <w:t>u</w:t>
      </w:r>
      <w:r w:rsidR="00664E07">
        <w:rPr>
          <w:rFonts w:ascii="Arial" w:hAnsi="Arial" w:cs="Arial"/>
          <w:sz w:val="20"/>
          <w:szCs w:val="20"/>
        </w:rPr>
        <w:t>s aurez été pendus,</w:t>
      </w:r>
      <w:r w:rsidR="00664E07">
        <w:rPr>
          <w:rFonts w:ascii="Arial" w:hAnsi="Arial" w:cs="Arial"/>
          <w:sz w:val="20"/>
          <w:szCs w:val="20"/>
        </w:rPr>
        <w:br/>
        <w:t>diront les gens sagaces, à supposer qu’</w:t>
      </w:r>
      <w:r w:rsidR="001C5E96">
        <w:rPr>
          <w:rFonts w:ascii="Arial" w:hAnsi="Arial" w:cs="Arial"/>
          <w:sz w:val="20"/>
          <w:szCs w:val="20"/>
        </w:rPr>
        <w:t>u</w:t>
      </w:r>
      <w:r w:rsidR="00664E07">
        <w:rPr>
          <w:rFonts w:ascii="Arial" w:hAnsi="Arial" w:cs="Arial"/>
          <w:sz w:val="20"/>
          <w:szCs w:val="20"/>
        </w:rPr>
        <w:t xml:space="preserve">n </w:t>
      </w:r>
      <w:r w:rsidR="001C5E96">
        <w:rPr>
          <w:rFonts w:ascii="Arial" w:hAnsi="Arial" w:cs="Arial"/>
          <w:sz w:val="20"/>
          <w:szCs w:val="20"/>
        </w:rPr>
        <w:t>mécompte</w:t>
      </w:r>
      <w:r w:rsidR="00664E07">
        <w:rPr>
          <w:rFonts w:ascii="Arial" w:hAnsi="Arial" w:cs="Arial"/>
          <w:sz w:val="20"/>
          <w:szCs w:val="20"/>
        </w:rPr>
        <w:br/>
        <w:t>vous arrive</w:t>
      </w:r>
      <w:r w:rsidR="00AC476E">
        <w:rPr>
          <w:rFonts w:ascii="Arial" w:hAnsi="Arial" w:cs="Arial"/>
          <w:sz w:val="20"/>
          <w:szCs w:val="20"/>
        </w:rPr>
        <w:t>.</w:t>
      </w:r>
      <w:r w:rsidR="001C5E96">
        <w:rPr>
          <w:rStyle w:val="Appelnotedebasdep"/>
          <w:rFonts w:ascii="Arial" w:hAnsi="Arial" w:cs="Arial"/>
          <w:sz w:val="20"/>
          <w:szCs w:val="20"/>
        </w:rPr>
        <w:footnoteReference w:id="12"/>
      </w:r>
    </w:p>
    <w:p w14:paraId="1D469389" w14:textId="77777777" w:rsidR="00E40E74" w:rsidRPr="00E40E74" w:rsidRDefault="00E40E74" w:rsidP="00E40E74">
      <w:pPr>
        <w:spacing w:line="240" w:lineRule="auto"/>
        <w:rPr>
          <w:rFonts w:ascii="Arial" w:hAnsi="Arial" w:cs="Arial"/>
          <w:b/>
          <w:bCs/>
          <w:sz w:val="20"/>
          <w:szCs w:val="20"/>
        </w:rPr>
      </w:pPr>
    </w:p>
    <w:p w14:paraId="30EABC44" w14:textId="57273A84" w:rsidR="000C18BA" w:rsidRPr="000C18BA" w:rsidRDefault="00AC476E" w:rsidP="000C18BA">
      <w:pPr>
        <w:spacing w:line="240" w:lineRule="auto"/>
        <w:rPr>
          <w:rFonts w:ascii="Arial" w:hAnsi="Arial" w:cs="Arial"/>
          <w:b/>
          <w:bCs/>
          <w:sz w:val="20"/>
          <w:szCs w:val="20"/>
        </w:rPr>
      </w:pPr>
      <w:r>
        <w:rPr>
          <w:rFonts w:ascii="Arial" w:hAnsi="Arial" w:cs="Arial"/>
          <w:b/>
          <w:bCs/>
          <w:sz w:val="20"/>
          <w:szCs w:val="20"/>
        </w:rPr>
        <w:t>La g</w:t>
      </w:r>
      <w:r w:rsidR="000C18BA" w:rsidRPr="000C18BA">
        <w:rPr>
          <w:rFonts w:ascii="Arial" w:hAnsi="Arial" w:cs="Arial"/>
          <w:b/>
          <w:bCs/>
          <w:sz w:val="20"/>
          <w:szCs w:val="20"/>
        </w:rPr>
        <w:t>rossièreté de la poésie</w:t>
      </w:r>
    </w:p>
    <w:p w14:paraId="5F249083" w14:textId="6643FF99" w:rsidR="000C18BA" w:rsidRDefault="00770E9F" w:rsidP="000C18BA">
      <w:pPr>
        <w:spacing w:line="240" w:lineRule="auto"/>
        <w:rPr>
          <w:rFonts w:ascii="Arial" w:hAnsi="Arial" w:cs="Arial"/>
          <w:sz w:val="20"/>
          <w:szCs w:val="20"/>
        </w:rPr>
      </w:pPr>
      <w:r>
        <w:rPr>
          <w:rFonts w:ascii="Arial" w:hAnsi="Arial" w:cs="Arial"/>
          <w:sz w:val="20"/>
          <w:szCs w:val="20"/>
        </w:rPr>
        <w:br/>
      </w:r>
      <w:r w:rsidR="000C18BA">
        <w:rPr>
          <w:rFonts w:ascii="Arial" w:hAnsi="Arial" w:cs="Arial"/>
          <w:sz w:val="20"/>
          <w:szCs w:val="20"/>
        </w:rPr>
        <w:t>Les Grenouilles (vers 1069 – 1077) Eschyle à Euripide avec Dionysos comme témoin</w:t>
      </w:r>
    </w:p>
    <w:p w14:paraId="6BB8BF7E" w14:textId="77777777" w:rsidR="000C18BA" w:rsidRDefault="000C18BA" w:rsidP="000C18BA">
      <w:pPr>
        <w:spacing w:line="240" w:lineRule="auto"/>
        <w:rPr>
          <w:rFonts w:ascii="Arial" w:hAnsi="Arial" w:cs="Arial"/>
          <w:sz w:val="20"/>
          <w:szCs w:val="20"/>
        </w:rPr>
      </w:pPr>
      <w:r>
        <w:rPr>
          <w:rFonts w:ascii="Arial" w:hAnsi="Arial" w:cs="Arial"/>
          <w:sz w:val="20"/>
          <w:szCs w:val="20"/>
        </w:rPr>
        <w:t>Eschyle</w:t>
      </w:r>
    </w:p>
    <w:p w14:paraId="28036893" w14:textId="01F5C522" w:rsidR="00487D9C" w:rsidRDefault="000C18BA" w:rsidP="00487D9C">
      <w:pPr>
        <w:spacing w:line="240" w:lineRule="auto"/>
        <w:jc w:val="center"/>
        <w:rPr>
          <w:rFonts w:ascii="Arial" w:hAnsi="Arial" w:cs="Arial"/>
          <w:sz w:val="20"/>
          <w:szCs w:val="20"/>
        </w:rPr>
      </w:pPr>
      <w:r>
        <w:rPr>
          <w:rFonts w:ascii="Arial" w:hAnsi="Arial" w:cs="Arial"/>
          <w:sz w:val="20"/>
          <w:szCs w:val="20"/>
        </w:rPr>
        <w:t>Et puis, tu leur as appris la pratique du bavardage</w:t>
      </w:r>
      <w:r>
        <w:rPr>
          <w:rFonts w:ascii="Arial" w:hAnsi="Arial" w:cs="Arial"/>
          <w:sz w:val="20"/>
          <w:szCs w:val="20"/>
        </w:rPr>
        <w:br/>
        <w:t>et du babillage,</w:t>
      </w:r>
      <w:r>
        <w:rPr>
          <w:rFonts w:ascii="Arial" w:hAnsi="Arial" w:cs="Arial"/>
          <w:sz w:val="20"/>
          <w:szCs w:val="20"/>
        </w:rPr>
        <w:br/>
        <w:t>qui a vidé les palestres et usé les fesses</w:t>
      </w:r>
      <w:r>
        <w:rPr>
          <w:rFonts w:ascii="Arial" w:hAnsi="Arial" w:cs="Arial"/>
          <w:sz w:val="20"/>
          <w:szCs w:val="20"/>
        </w:rPr>
        <w:br/>
        <w:t xml:space="preserve">des </w:t>
      </w:r>
      <w:r w:rsidR="00487D9C">
        <w:rPr>
          <w:rFonts w:ascii="Arial" w:hAnsi="Arial" w:cs="Arial"/>
          <w:sz w:val="20"/>
          <w:szCs w:val="20"/>
        </w:rPr>
        <w:t>freluquets</w:t>
      </w:r>
      <w:r>
        <w:rPr>
          <w:rFonts w:ascii="Arial" w:hAnsi="Arial" w:cs="Arial"/>
          <w:sz w:val="20"/>
          <w:szCs w:val="20"/>
        </w:rPr>
        <w:t xml:space="preserve"> babillards, et </w:t>
      </w:r>
      <w:r w:rsidR="00487D9C">
        <w:rPr>
          <w:rFonts w:ascii="Arial" w:hAnsi="Arial" w:cs="Arial"/>
          <w:sz w:val="20"/>
          <w:szCs w:val="20"/>
        </w:rPr>
        <w:t>entrainé</w:t>
      </w:r>
      <w:r>
        <w:rPr>
          <w:rFonts w:ascii="Arial" w:hAnsi="Arial" w:cs="Arial"/>
          <w:sz w:val="20"/>
          <w:szCs w:val="20"/>
        </w:rPr>
        <w:t xml:space="preserve"> le</w:t>
      </w:r>
      <w:r w:rsidR="00487D9C">
        <w:rPr>
          <w:rFonts w:ascii="Arial" w:hAnsi="Arial" w:cs="Arial"/>
          <w:sz w:val="20"/>
          <w:szCs w:val="20"/>
        </w:rPr>
        <w:t>s marins</w:t>
      </w:r>
      <w:r>
        <w:rPr>
          <w:rFonts w:ascii="Arial" w:hAnsi="Arial" w:cs="Arial"/>
          <w:sz w:val="20"/>
          <w:szCs w:val="20"/>
        </w:rPr>
        <w:t xml:space="preserve"> de la </w:t>
      </w:r>
      <w:r>
        <w:rPr>
          <w:rFonts w:ascii="Arial" w:hAnsi="Arial" w:cs="Arial"/>
          <w:sz w:val="20"/>
          <w:szCs w:val="20"/>
        </w:rPr>
        <w:br/>
      </w:r>
      <w:proofErr w:type="spellStart"/>
      <w:r w:rsidRPr="00487D9C">
        <w:rPr>
          <w:rFonts w:ascii="Arial" w:hAnsi="Arial" w:cs="Arial"/>
          <w:i/>
          <w:iCs/>
          <w:sz w:val="20"/>
          <w:szCs w:val="20"/>
        </w:rPr>
        <w:t>Paralienne</w:t>
      </w:r>
      <w:proofErr w:type="spellEnd"/>
      <w:r w:rsidR="00487D9C">
        <w:rPr>
          <w:rStyle w:val="Appelnotedebasdep"/>
          <w:rFonts w:ascii="Arial" w:hAnsi="Arial" w:cs="Arial"/>
          <w:i/>
          <w:iCs/>
          <w:sz w:val="20"/>
          <w:szCs w:val="20"/>
        </w:rPr>
        <w:footnoteReference w:id="13"/>
      </w:r>
      <w:r>
        <w:rPr>
          <w:rFonts w:ascii="Arial" w:hAnsi="Arial" w:cs="Arial"/>
          <w:sz w:val="20"/>
          <w:szCs w:val="20"/>
        </w:rPr>
        <w:br/>
        <w:t xml:space="preserve">à se rebiffer contre leurs officiers, alors que quand </w:t>
      </w:r>
      <w:r w:rsidR="00487D9C">
        <w:rPr>
          <w:rFonts w:ascii="Arial" w:hAnsi="Arial" w:cs="Arial"/>
          <w:sz w:val="20"/>
          <w:szCs w:val="20"/>
        </w:rPr>
        <w:br/>
      </w:r>
      <w:r>
        <w:rPr>
          <w:rFonts w:ascii="Arial" w:hAnsi="Arial" w:cs="Arial"/>
          <w:sz w:val="20"/>
          <w:szCs w:val="20"/>
        </w:rPr>
        <w:t>j’étais en vie,</w:t>
      </w:r>
      <w:r>
        <w:rPr>
          <w:rFonts w:ascii="Arial" w:hAnsi="Arial" w:cs="Arial"/>
          <w:sz w:val="20"/>
          <w:szCs w:val="20"/>
        </w:rPr>
        <w:br/>
      </w:r>
      <w:r w:rsidR="00487D9C">
        <w:rPr>
          <w:rFonts w:ascii="Arial" w:hAnsi="Arial" w:cs="Arial"/>
          <w:sz w:val="20"/>
          <w:szCs w:val="20"/>
        </w:rPr>
        <w:t>ils se contentaient de demander leur maza</w:t>
      </w:r>
      <w:r w:rsidR="007A4720">
        <w:rPr>
          <w:rStyle w:val="Appelnotedebasdep"/>
          <w:rFonts w:ascii="Arial" w:hAnsi="Arial" w:cs="Arial"/>
          <w:sz w:val="20"/>
          <w:szCs w:val="20"/>
        </w:rPr>
        <w:footnoteReference w:id="14"/>
      </w:r>
      <w:r w:rsidR="00487D9C">
        <w:rPr>
          <w:rFonts w:ascii="Arial" w:hAnsi="Arial" w:cs="Arial"/>
          <w:sz w:val="20"/>
          <w:szCs w:val="20"/>
        </w:rPr>
        <w:t xml:space="preserve"> et de crier :</w:t>
      </w:r>
      <w:r w:rsidR="00487D9C">
        <w:rPr>
          <w:rFonts w:ascii="Arial" w:hAnsi="Arial" w:cs="Arial"/>
          <w:sz w:val="20"/>
          <w:szCs w:val="20"/>
        </w:rPr>
        <w:br/>
        <w:t>« </w:t>
      </w:r>
      <w:proofErr w:type="spellStart"/>
      <w:r w:rsidR="00487D9C">
        <w:rPr>
          <w:rFonts w:ascii="Arial" w:hAnsi="Arial" w:cs="Arial"/>
          <w:sz w:val="20"/>
          <w:szCs w:val="20"/>
        </w:rPr>
        <w:t>Ohisseoh</w:t>
      </w:r>
      <w:proofErr w:type="spellEnd"/>
      <w:r w:rsidR="00487D9C">
        <w:rPr>
          <w:rFonts w:ascii="Arial" w:hAnsi="Arial" w:cs="Arial"/>
          <w:sz w:val="20"/>
          <w:szCs w:val="20"/>
        </w:rPr>
        <w:t> ! »</w:t>
      </w:r>
    </w:p>
    <w:p w14:paraId="63C68545" w14:textId="77777777" w:rsidR="00487D9C" w:rsidRDefault="00487D9C" w:rsidP="000C18BA">
      <w:pPr>
        <w:spacing w:line="240" w:lineRule="auto"/>
        <w:rPr>
          <w:rFonts w:ascii="Arial" w:hAnsi="Arial" w:cs="Arial"/>
          <w:sz w:val="20"/>
          <w:szCs w:val="20"/>
        </w:rPr>
      </w:pPr>
      <w:r>
        <w:rPr>
          <w:rFonts w:ascii="Arial" w:hAnsi="Arial" w:cs="Arial"/>
          <w:sz w:val="20"/>
          <w:szCs w:val="20"/>
        </w:rPr>
        <w:t>Dionysos</w:t>
      </w:r>
      <w:r>
        <w:rPr>
          <w:rFonts w:ascii="Arial" w:hAnsi="Arial" w:cs="Arial"/>
          <w:sz w:val="20"/>
          <w:szCs w:val="20"/>
        </w:rPr>
        <w:br/>
      </w:r>
    </w:p>
    <w:p w14:paraId="6C9F47EF" w14:textId="693C3E91" w:rsidR="000C18BA" w:rsidRDefault="00487D9C" w:rsidP="00487D9C">
      <w:pPr>
        <w:spacing w:line="240" w:lineRule="auto"/>
        <w:jc w:val="center"/>
        <w:rPr>
          <w:rFonts w:ascii="Arial" w:hAnsi="Arial" w:cs="Arial"/>
          <w:sz w:val="20"/>
          <w:szCs w:val="20"/>
        </w:rPr>
      </w:pPr>
      <w:r>
        <w:rPr>
          <w:rFonts w:ascii="Arial" w:hAnsi="Arial" w:cs="Arial"/>
          <w:sz w:val="20"/>
          <w:szCs w:val="20"/>
        </w:rPr>
        <w:t xml:space="preserve">Oui, par Apollon, et de péter en plein dans </w:t>
      </w:r>
      <w:r w:rsidR="002516A6">
        <w:rPr>
          <w:rFonts w:ascii="Arial" w:hAnsi="Arial" w:cs="Arial"/>
          <w:sz w:val="20"/>
          <w:szCs w:val="20"/>
        </w:rPr>
        <w:t>l</w:t>
      </w:r>
      <w:r>
        <w:rPr>
          <w:rFonts w:ascii="Arial" w:hAnsi="Arial" w:cs="Arial"/>
          <w:sz w:val="20"/>
          <w:szCs w:val="20"/>
        </w:rPr>
        <w:t>a figure</w:t>
      </w:r>
      <w:r>
        <w:rPr>
          <w:rFonts w:ascii="Arial" w:hAnsi="Arial" w:cs="Arial"/>
          <w:sz w:val="20"/>
          <w:szCs w:val="20"/>
        </w:rPr>
        <w:br/>
        <w:t>du rameur du dessous,</w:t>
      </w:r>
      <w:r>
        <w:rPr>
          <w:rFonts w:ascii="Arial" w:hAnsi="Arial" w:cs="Arial"/>
          <w:sz w:val="20"/>
          <w:szCs w:val="20"/>
        </w:rPr>
        <w:br/>
        <w:t>de couvrir de merde leur voisin et de jouer les tire-laine</w:t>
      </w:r>
      <w:r>
        <w:rPr>
          <w:rFonts w:ascii="Arial" w:hAnsi="Arial" w:cs="Arial"/>
          <w:sz w:val="20"/>
          <w:szCs w:val="20"/>
        </w:rPr>
        <w:br/>
        <w:t>une fois à terre.</w:t>
      </w:r>
      <w:r>
        <w:rPr>
          <w:rFonts w:ascii="Arial" w:hAnsi="Arial" w:cs="Arial"/>
          <w:sz w:val="20"/>
          <w:szCs w:val="20"/>
        </w:rPr>
        <w:br/>
        <w:t>aujourd’hui, ils regimbent, ne souquent plus, et</w:t>
      </w:r>
      <w:r>
        <w:rPr>
          <w:rFonts w:ascii="Arial" w:hAnsi="Arial" w:cs="Arial"/>
          <w:sz w:val="20"/>
          <w:szCs w:val="20"/>
        </w:rPr>
        <w:br/>
        <w:t>navigu</w:t>
      </w:r>
      <w:r w:rsidR="002516A6">
        <w:rPr>
          <w:rFonts w:ascii="Arial" w:hAnsi="Arial" w:cs="Arial"/>
          <w:sz w:val="20"/>
          <w:szCs w:val="20"/>
        </w:rPr>
        <w:t>e</w:t>
      </w:r>
      <w:r>
        <w:rPr>
          <w:rFonts w:ascii="Arial" w:hAnsi="Arial" w:cs="Arial"/>
          <w:sz w:val="20"/>
          <w:szCs w:val="20"/>
        </w:rPr>
        <w:t>nt au petit bonheur</w:t>
      </w:r>
      <w:r w:rsidR="007A4720">
        <w:rPr>
          <w:rStyle w:val="Appelnotedebasdep"/>
          <w:rFonts w:ascii="Arial" w:hAnsi="Arial" w:cs="Arial"/>
          <w:sz w:val="20"/>
          <w:szCs w:val="20"/>
        </w:rPr>
        <w:footnoteReference w:id="15"/>
      </w:r>
      <w:r w:rsidR="002516A6">
        <w:rPr>
          <w:rFonts w:ascii="Arial" w:hAnsi="Arial" w:cs="Arial"/>
          <w:sz w:val="20"/>
          <w:szCs w:val="20"/>
        </w:rPr>
        <w:t>.</w:t>
      </w:r>
    </w:p>
    <w:p w14:paraId="197886D3" w14:textId="47393E41" w:rsidR="004F1DAD" w:rsidRPr="00253371" w:rsidRDefault="000C18BA" w:rsidP="000C18BA">
      <w:pPr>
        <w:spacing w:line="240" w:lineRule="auto"/>
        <w:rPr>
          <w:rFonts w:ascii="Arial" w:hAnsi="Arial" w:cs="Arial"/>
          <w:b/>
          <w:bCs/>
          <w:sz w:val="20"/>
          <w:szCs w:val="20"/>
        </w:rPr>
      </w:pPr>
      <w:r>
        <w:rPr>
          <w:rFonts w:ascii="Arial" w:hAnsi="Arial" w:cs="Arial"/>
          <w:sz w:val="20"/>
          <w:szCs w:val="20"/>
        </w:rPr>
        <w:lastRenderedPageBreak/>
        <w:br/>
      </w:r>
      <w:r w:rsidR="00253371" w:rsidRPr="00253371">
        <w:rPr>
          <w:rFonts w:ascii="Arial" w:hAnsi="Arial" w:cs="Arial"/>
          <w:b/>
          <w:bCs/>
          <w:sz w:val="20"/>
          <w:szCs w:val="20"/>
        </w:rPr>
        <w:t xml:space="preserve">Conclusion  </w:t>
      </w:r>
    </w:p>
    <w:p w14:paraId="2EE51E4F" w14:textId="09DE8A74" w:rsidR="00A16358" w:rsidRDefault="00A16358" w:rsidP="00A16358">
      <w:pPr>
        <w:spacing w:line="240" w:lineRule="auto"/>
        <w:jc w:val="both"/>
        <w:rPr>
          <w:rFonts w:ascii="Arial" w:hAnsi="Arial" w:cs="Arial"/>
          <w:sz w:val="20"/>
          <w:szCs w:val="20"/>
        </w:rPr>
      </w:pPr>
      <w:r>
        <w:rPr>
          <w:rFonts w:ascii="Arial" w:hAnsi="Arial" w:cs="Arial"/>
          <w:sz w:val="20"/>
          <w:szCs w:val="20"/>
        </w:rPr>
        <w:t xml:space="preserve">Aristophane a pour </w:t>
      </w:r>
      <w:r w:rsidR="002516A6">
        <w:rPr>
          <w:rFonts w:ascii="Arial" w:hAnsi="Arial" w:cs="Arial"/>
          <w:sz w:val="20"/>
          <w:szCs w:val="20"/>
        </w:rPr>
        <w:t>tradition</w:t>
      </w:r>
      <w:r>
        <w:rPr>
          <w:rFonts w:ascii="Arial" w:hAnsi="Arial" w:cs="Arial"/>
          <w:sz w:val="20"/>
          <w:szCs w:val="20"/>
        </w:rPr>
        <w:t xml:space="preserve"> de se voir inscrit au rang d’auteur secondaire par rapport à ses contemporains tragiques du Grand siècle démocratique de Périclès, voire au rang d’aède bouffon à la grossièreté facile. C’est ne pas le connaître. </w:t>
      </w:r>
    </w:p>
    <w:p w14:paraId="3DAF0813" w14:textId="4ECAFACB" w:rsidR="004236D4" w:rsidRDefault="00A16358" w:rsidP="004236D4">
      <w:pPr>
        <w:spacing w:line="240" w:lineRule="auto"/>
        <w:jc w:val="both"/>
        <w:rPr>
          <w:rFonts w:ascii="Arial" w:hAnsi="Arial" w:cs="Arial"/>
          <w:sz w:val="20"/>
          <w:szCs w:val="20"/>
        </w:rPr>
      </w:pPr>
      <w:r>
        <w:rPr>
          <w:rFonts w:ascii="Arial" w:hAnsi="Arial" w:cs="Arial"/>
          <w:sz w:val="20"/>
          <w:szCs w:val="20"/>
        </w:rPr>
        <w:t xml:space="preserve">Mieux que le Molière de la comédie au </w:t>
      </w:r>
      <w:r w:rsidR="002516A6">
        <w:rPr>
          <w:rFonts w:ascii="Arial" w:hAnsi="Arial" w:cs="Arial"/>
          <w:sz w:val="20"/>
          <w:szCs w:val="20"/>
        </w:rPr>
        <w:t>G</w:t>
      </w:r>
      <w:r>
        <w:rPr>
          <w:rFonts w:ascii="Arial" w:hAnsi="Arial" w:cs="Arial"/>
          <w:sz w:val="20"/>
          <w:szCs w:val="20"/>
        </w:rPr>
        <w:t xml:space="preserve">rand siècle classique de Louis XIV, </w:t>
      </w:r>
      <w:r w:rsidR="004236D4">
        <w:rPr>
          <w:rFonts w:ascii="Arial" w:hAnsi="Arial" w:cs="Arial"/>
          <w:sz w:val="20"/>
          <w:szCs w:val="20"/>
        </w:rPr>
        <w:t>lequel</w:t>
      </w:r>
      <w:r>
        <w:rPr>
          <w:rFonts w:ascii="Arial" w:hAnsi="Arial" w:cs="Arial"/>
          <w:sz w:val="20"/>
          <w:szCs w:val="20"/>
        </w:rPr>
        <w:t xml:space="preserve"> pourtant ne souffre pas d’être mis au second rang, bien au contraire à l’heure d’aujourd’hui, son ancêtre hellène</w:t>
      </w:r>
      <w:r w:rsidR="004236D4">
        <w:rPr>
          <w:rFonts w:ascii="Arial" w:hAnsi="Arial" w:cs="Arial"/>
          <w:sz w:val="20"/>
          <w:szCs w:val="20"/>
        </w:rPr>
        <w:t xml:space="preserve"> (tous deux reconnus maîtres de la comédie et critiques acerbes de leur société qui est aussi la nôtre) Aristophane, s’adresse</w:t>
      </w:r>
      <w:r w:rsidR="002516A6">
        <w:rPr>
          <w:rFonts w:ascii="Arial" w:hAnsi="Arial" w:cs="Arial"/>
          <w:sz w:val="20"/>
          <w:szCs w:val="20"/>
        </w:rPr>
        <w:t>,</w:t>
      </w:r>
      <w:r w:rsidR="004236D4">
        <w:rPr>
          <w:rFonts w:ascii="Arial" w:hAnsi="Arial" w:cs="Arial"/>
          <w:sz w:val="20"/>
          <w:szCs w:val="20"/>
        </w:rPr>
        <w:t xml:space="preserve"> en les mettant en scène et parlant leur langage, à la totalité de la société de l’époque, élites, citoyens, non-citoyens (femmes, artisans, esclaves)</w:t>
      </w:r>
      <w:r w:rsidR="002516A6">
        <w:rPr>
          <w:rFonts w:ascii="Arial" w:hAnsi="Arial" w:cs="Arial"/>
          <w:sz w:val="20"/>
          <w:szCs w:val="20"/>
        </w:rPr>
        <w:t>,</w:t>
      </w:r>
      <w:r w:rsidR="004236D4">
        <w:rPr>
          <w:rFonts w:ascii="Arial" w:hAnsi="Arial" w:cs="Arial"/>
          <w:sz w:val="20"/>
          <w:szCs w:val="20"/>
        </w:rPr>
        <w:t xml:space="preserve"> dieux compris. Ä l’image </w:t>
      </w:r>
      <w:r w:rsidR="002516A6">
        <w:rPr>
          <w:rFonts w:ascii="Arial" w:hAnsi="Arial" w:cs="Arial"/>
          <w:sz w:val="20"/>
          <w:szCs w:val="20"/>
        </w:rPr>
        <w:t>séquentielle</w:t>
      </w:r>
      <w:r w:rsidR="004236D4">
        <w:rPr>
          <w:rFonts w:ascii="Arial" w:hAnsi="Arial" w:cs="Arial"/>
          <w:sz w:val="20"/>
          <w:szCs w:val="20"/>
        </w:rPr>
        <w:t xml:space="preserve"> du très jeune Molière des farces, et </w:t>
      </w:r>
      <w:r w:rsidR="002516A6">
        <w:rPr>
          <w:rFonts w:ascii="Arial" w:hAnsi="Arial" w:cs="Arial"/>
          <w:sz w:val="20"/>
          <w:szCs w:val="20"/>
        </w:rPr>
        <w:t>d</w:t>
      </w:r>
      <w:r w:rsidR="004236D4">
        <w:rPr>
          <w:rFonts w:ascii="Arial" w:hAnsi="Arial" w:cs="Arial"/>
          <w:sz w:val="20"/>
          <w:szCs w:val="20"/>
        </w:rPr>
        <w:t xml:space="preserve">u Molière mûr de la comédie. </w:t>
      </w:r>
    </w:p>
    <w:p w14:paraId="61AF597E" w14:textId="2BD64787" w:rsidR="00897F76" w:rsidRDefault="004236D4" w:rsidP="00897F76">
      <w:pPr>
        <w:spacing w:line="240" w:lineRule="auto"/>
        <w:jc w:val="both"/>
        <w:rPr>
          <w:rFonts w:ascii="Arial" w:hAnsi="Arial" w:cs="Arial"/>
          <w:sz w:val="20"/>
          <w:szCs w:val="20"/>
        </w:rPr>
      </w:pPr>
      <w:r>
        <w:rPr>
          <w:rFonts w:ascii="Arial" w:hAnsi="Arial" w:cs="Arial"/>
          <w:sz w:val="20"/>
          <w:szCs w:val="20"/>
        </w:rPr>
        <w:t>La pensée, le langage, la mise en scène du Grec, bien davantage que pour le Français, brille</w:t>
      </w:r>
      <w:r w:rsidR="002516A6">
        <w:rPr>
          <w:rFonts w:ascii="Arial" w:hAnsi="Arial" w:cs="Arial"/>
          <w:sz w:val="20"/>
          <w:szCs w:val="20"/>
        </w:rPr>
        <w:t>nt</w:t>
      </w:r>
      <w:r>
        <w:rPr>
          <w:rFonts w:ascii="Arial" w:hAnsi="Arial" w:cs="Arial"/>
          <w:sz w:val="20"/>
          <w:szCs w:val="20"/>
        </w:rPr>
        <w:t xml:space="preserve"> en cascades continues de multiples éclats qui chacun et tous réunis </w:t>
      </w:r>
      <w:r w:rsidR="00E6583F">
        <w:rPr>
          <w:rFonts w:ascii="Arial" w:hAnsi="Arial" w:cs="Arial"/>
          <w:sz w:val="20"/>
          <w:szCs w:val="20"/>
        </w:rPr>
        <w:t>positionnent</w:t>
      </w:r>
      <w:r>
        <w:rPr>
          <w:rFonts w:ascii="Arial" w:hAnsi="Arial" w:cs="Arial"/>
          <w:sz w:val="20"/>
          <w:szCs w:val="20"/>
        </w:rPr>
        <w:t xml:space="preserve"> </w:t>
      </w:r>
      <w:r w:rsidR="00E6583F">
        <w:rPr>
          <w:rFonts w:ascii="Arial" w:hAnsi="Arial" w:cs="Arial"/>
          <w:sz w:val="20"/>
          <w:szCs w:val="20"/>
        </w:rPr>
        <w:t>son génie</w:t>
      </w:r>
      <w:r>
        <w:rPr>
          <w:rFonts w:ascii="Arial" w:hAnsi="Arial" w:cs="Arial"/>
          <w:sz w:val="20"/>
          <w:szCs w:val="20"/>
        </w:rPr>
        <w:t xml:space="preserve"> : </w:t>
      </w:r>
      <w:r w:rsidR="00E6583F">
        <w:rPr>
          <w:rFonts w:ascii="Arial" w:hAnsi="Arial" w:cs="Arial"/>
          <w:sz w:val="20"/>
          <w:szCs w:val="20"/>
        </w:rPr>
        <w:t xml:space="preserve">poète avant tout, il insuffle à tout un chacun, sans distinction de culture, de classe, de temporalité, </w:t>
      </w:r>
      <w:r w:rsidR="00897F76">
        <w:rPr>
          <w:rFonts w:ascii="Arial" w:hAnsi="Arial" w:cs="Arial"/>
          <w:sz w:val="20"/>
          <w:szCs w:val="20"/>
        </w:rPr>
        <w:t>une</w:t>
      </w:r>
      <w:r w:rsidR="00E6583F">
        <w:rPr>
          <w:rFonts w:ascii="Arial" w:hAnsi="Arial" w:cs="Arial"/>
          <w:sz w:val="20"/>
          <w:szCs w:val="20"/>
        </w:rPr>
        <w:t xml:space="preserve"> fiction </w:t>
      </w:r>
      <w:r w:rsidR="00897F76">
        <w:rPr>
          <w:rFonts w:ascii="Arial" w:hAnsi="Arial" w:cs="Arial"/>
          <w:sz w:val="20"/>
          <w:szCs w:val="20"/>
        </w:rPr>
        <w:t xml:space="preserve">aux apparences de cocasserie, parfois crue, qui masque la sérieux et la gravité du sujet. Ce masque, celui de la comédie poétique, secoue l’auditeur comme </w:t>
      </w:r>
      <w:r w:rsidR="002516A6">
        <w:rPr>
          <w:rFonts w:ascii="Arial" w:hAnsi="Arial" w:cs="Arial"/>
          <w:sz w:val="20"/>
          <w:szCs w:val="20"/>
        </w:rPr>
        <w:t xml:space="preserve">le </w:t>
      </w:r>
      <w:r w:rsidR="00897F76">
        <w:rPr>
          <w:rFonts w:ascii="Arial" w:hAnsi="Arial" w:cs="Arial"/>
          <w:sz w:val="20"/>
          <w:szCs w:val="20"/>
        </w:rPr>
        <w:t>lecteur</w:t>
      </w:r>
      <w:r w:rsidR="002516A6">
        <w:rPr>
          <w:rFonts w:ascii="Arial" w:hAnsi="Arial" w:cs="Arial"/>
          <w:sz w:val="20"/>
          <w:szCs w:val="20"/>
        </w:rPr>
        <w:t>,</w:t>
      </w:r>
      <w:r w:rsidR="00897F76">
        <w:rPr>
          <w:rFonts w:ascii="Arial" w:hAnsi="Arial" w:cs="Arial"/>
          <w:sz w:val="20"/>
          <w:szCs w:val="20"/>
        </w:rPr>
        <w:t xml:space="preserve"> au propre et au figuré, le débarrasse de ses chimères, l’</w:t>
      </w:r>
      <w:r w:rsidR="002516A6">
        <w:rPr>
          <w:rFonts w:ascii="Arial" w:hAnsi="Arial" w:cs="Arial"/>
          <w:sz w:val="20"/>
          <w:szCs w:val="20"/>
        </w:rPr>
        <w:t>u</w:t>
      </w:r>
      <w:r w:rsidR="00897F76">
        <w:rPr>
          <w:rFonts w:ascii="Arial" w:hAnsi="Arial" w:cs="Arial"/>
          <w:sz w:val="20"/>
          <w:szCs w:val="20"/>
        </w:rPr>
        <w:t>nit dans le ri</w:t>
      </w:r>
      <w:r w:rsidR="002516A6">
        <w:rPr>
          <w:rFonts w:ascii="Arial" w:hAnsi="Arial" w:cs="Arial"/>
          <w:sz w:val="20"/>
          <w:szCs w:val="20"/>
        </w:rPr>
        <w:t>r</w:t>
      </w:r>
      <w:r w:rsidR="00897F76">
        <w:rPr>
          <w:rFonts w:ascii="Arial" w:hAnsi="Arial" w:cs="Arial"/>
          <w:sz w:val="20"/>
          <w:szCs w:val="20"/>
        </w:rPr>
        <w:t>e à la communauté toute barrière franchie, le guérit de son mal-être et le relance dans l’espérance d’une réalité juste et bonne</w:t>
      </w:r>
      <w:r w:rsidR="002516A6">
        <w:rPr>
          <w:rFonts w:ascii="Arial" w:hAnsi="Arial" w:cs="Arial"/>
          <w:sz w:val="20"/>
          <w:szCs w:val="20"/>
        </w:rPr>
        <w:t>, qui aurait dû être celle d’Athènes, qui devrait être la nôtre.</w:t>
      </w:r>
    </w:p>
    <w:p w14:paraId="3D7DFE4A" w14:textId="77777777" w:rsidR="00897F76" w:rsidRDefault="00897F76" w:rsidP="00897F76">
      <w:pPr>
        <w:spacing w:line="240" w:lineRule="auto"/>
        <w:jc w:val="both"/>
        <w:rPr>
          <w:rFonts w:ascii="Arial" w:hAnsi="Arial" w:cs="Arial"/>
          <w:sz w:val="20"/>
          <w:szCs w:val="20"/>
        </w:rPr>
      </w:pPr>
    </w:p>
    <w:p w14:paraId="47F0C5AE" w14:textId="1CBD0554" w:rsidR="003D700F" w:rsidRPr="00897F76" w:rsidRDefault="00897F76" w:rsidP="00897F76">
      <w:pPr>
        <w:spacing w:line="240" w:lineRule="auto"/>
        <w:jc w:val="center"/>
        <w:rPr>
          <w:rFonts w:ascii="Arial" w:hAnsi="Arial" w:cs="Arial"/>
          <w:b/>
          <w:bCs/>
          <w:i/>
          <w:iCs/>
          <w:sz w:val="18"/>
          <w:szCs w:val="18"/>
          <w:lang w:val="fr-FR"/>
        </w:rPr>
      </w:pPr>
      <w:r w:rsidRPr="00897F76">
        <w:rPr>
          <w:rFonts w:ascii="Arial" w:hAnsi="Arial" w:cs="Arial"/>
          <w:i/>
          <w:iCs/>
          <w:sz w:val="18"/>
          <w:szCs w:val="18"/>
        </w:rPr>
        <w:t>Jean-Marie Brandt, 7 juin 2025</w:t>
      </w:r>
    </w:p>
    <w:p w14:paraId="1A3A9438" w14:textId="77777777" w:rsidR="003D700F" w:rsidRDefault="003D700F" w:rsidP="00CC1FD0">
      <w:pPr>
        <w:spacing w:line="240" w:lineRule="auto"/>
        <w:jc w:val="both"/>
        <w:rPr>
          <w:rFonts w:ascii="Arial" w:hAnsi="Arial" w:cs="Arial"/>
          <w:b/>
          <w:bCs/>
          <w:sz w:val="20"/>
          <w:szCs w:val="20"/>
          <w:lang w:val="fr-FR"/>
        </w:rPr>
      </w:pPr>
    </w:p>
    <w:p w14:paraId="55DE0055" w14:textId="5FFEB64F" w:rsidR="003D700F" w:rsidRDefault="00897F76" w:rsidP="00897F76">
      <w:pPr>
        <w:spacing w:line="240" w:lineRule="auto"/>
        <w:ind w:left="708"/>
        <w:jc w:val="both"/>
        <w:rPr>
          <w:rFonts w:ascii="Arial" w:hAnsi="Arial" w:cs="Arial"/>
          <w:b/>
          <w:bCs/>
          <w:sz w:val="20"/>
          <w:szCs w:val="20"/>
          <w:lang w:val="fr-FR"/>
        </w:rPr>
      </w:pPr>
      <w:r>
        <w:rPr>
          <w:rFonts w:ascii="Arial" w:hAnsi="Arial" w:cs="Arial"/>
          <w:b/>
          <w:bCs/>
          <w:sz w:val="20"/>
          <w:szCs w:val="20"/>
          <w:lang w:val="fr-FR"/>
        </w:rPr>
        <w:t xml:space="preserve"> </w:t>
      </w:r>
      <w:r>
        <w:rPr>
          <w:noProof/>
        </w:rPr>
        <w:drawing>
          <wp:inline distT="0" distB="0" distL="0" distR="0" wp14:anchorId="620FE07F" wp14:editId="2562D0C2">
            <wp:extent cx="4724400" cy="4761589"/>
            <wp:effectExtent l="0" t="0" r="0" b="1270"/>
            <wp:docPr id="495924083" name="Image 1" descr=" Aristopha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Aristopha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41392" cy="4778714"/>
                    </a:xfrm>
                    <a:prstGeom prst="rect">
                      <a:avLst/>
                    </a:prstGeom>
                    <a:noFill/>
                    <a:ln>
                      <a:noFill/>
                    </a:ln>
                  </pic:spPr>
                </pic:pic>
              </a:graphicData>
            </a:graphic>
          </wp:inline>
        </w:drawing>
      </w:r>
    </w:p>
    <w:sectPr w:rsidR="003D700F">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2C360" w14:textId="77777777" w:rsidR="00111B89" w:rsidRDefault="00111B89" w:rsidP="00925EBB">
      <w:pPr>
        <w:spacing w:after="0" w:line="240" w:lineRule="auto"/>
      </w:pPr>
      <w:r>
        <w:separator/>
      </w:r>
    </w:p>
  </w:endnote>
  <w:endnote w:type="continuationSeparator" w:id="0">
    <w:p w14:paraId="409FB436" w14:textId="77777777" w:rsidR="00111B89" w:rsidRDefault="00111B89" w:rsidP="00925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61E3A" w14:textId="77777777" w:rsidR="00111B89" w:rsidRDefault="00111B89" w:rsidP="00925EBB">
      <w:pPr>
        <w:spacing w:after="0" w:line="240" w:lineRule="auto"/>
      </w:pPr>
      <w:r>
        <w:separator/>
      </w:r>
    </w:p>
  </w:footnote>
  <w:footnote w:type="continuationSeparator" w:id="0">
    <w:p w14:paraId="6C5DCC97" w14:textId="77777777" w:rsidR="00111B89" w:rsidRDefault="00111B89" w:rsidP="00925EBB">
      <w:pPr>
        <w:spacing w:after="0" w:line="240" w:lineRule="auto"/>
      </w:pPr>
      <w:r>
        <w:continuationSeparator/>
      </w:r>
    </w:p>
  </w:footnote>
  <w:footnote w:id="1">
    <w:p w14:paraId="224EF6DD" w14:textId="66877044" w:rsidR="001C2A90" w:rsidRPr="001C2A90" w:rsidRDefault="001C2A90">
      <w:pPr>
        <w:pStyle w:val="Notedebasdepage"/>
      </w:pPr>
      <w:r>
        <w:rPr>
          <w:rStyle w:val="Appelnotedebasdep"/>
        </w:rPr>
        <w:footnoteRef/>
      </w:r>
      <w:r>
        <w:t xml:space="preserve"> ARISTOPHANE, théâtre complet, </w:t>
      </w:r>
      <w:r w:rsidR="00052A31">
        <w:t>Gallimard</w:t>
      </w:r>
      <w:r>
        <w:t>, 1997, p. XV, note 1</w:t>
      </w:r>
    </w:p>
  </w:footnote>
  <w:footnote w:id="2">
    <w:p w14:paraId="6154B977" w14:textId="17B9975D" w:rsidR="00C52B4B" w:rsidRPr="00FA3A8D" w:rsidRDefault="00C52B4B">
      <w:pPr>
        <w:pStyle w:val="Notedebasdepage"/>
        <w:rPr>
          <w:lang w:val="de-CH"/>
        </w:rPr>
      </w:pPr>
      <w:r>
        <w:rPr>
          <w:rStyle w:val="Appelnotedebasdep"/>
        </w:rPr>
        <w:footnoteRef/>
      </w:r>
      <w:r w:rsidRPr="00FA3A8D">
        <w:rPr>
          <w:lang w:val="de-CH"/>
        </w:rPr>
        <w:t xml:space="preserve"> Cf., </w:t>
      </w:r>
      <w:proofErr w:type="spellStart"/>
      <w:r w:rsidRPr="00FA3A8D">
        <w:rPr>
          <w:lang w:val="de-CH"/>
        </w:rPr>
        <w:t>ditto</w:t>
      </w:r>
      <w:proofErr w:type="spellEnd"/>
      <w:r w:rsidRPr="00FA3A8D">
        <w:rPr>
          <w:lang w:val="de-CH"/>
        </w:rPr>
        <w:t>, p. XVII</w:t>
      </w:r>
    </w:p>
  </w:footnote>
  <w:footnote w:id="3">
    <w:p w14:paraId="36385863" w14:textId="1E46ADF7" w:rsidR="00052A31" w:rsidRPr="00FA3A8D" w:rsidRDefault="00052A31">
      <w:pPr>
        <w:pStyle w:val="Notedebasdepage"/>
        <w:rPr>
          <w:lang w:val="de-CH"/>
        </w:rPr>
      </w:pPr>
      <w:r>
        <w:rPr>
          <w:rStyle w:val="Appelnotedebasdep"/>
        </w:rPr>
        <w:footnoteRef/>
      </w:r>
      <w:r w:rsidRPr="00FA3A8D">
        <w:rPr>
          <w:lang w:val="de-CH"/>
        </w:rPr>
        <w:t xml:space="preserve"> Cf., </w:t>
      </w:r>
      <w:proofErr w:type="spellStart"/>
      <w:r w:rsidRPr="00FA3A8D">
        <w:rPr>
          <w:lang w:val="de-CH"/>
        </w:rPr>
        <w:t>ditto</w:t>
      </w:r>
      <w:proofErr w:type="spellEnd"/>
      <w:r w:rsidRPr="00FA3A8D">
        <w:rPr>
          <w:lang w:val="de-CH"/>
        </w:rPr>
        <w:t>, p. XXII</w:t>
      </w:r>
    </w:p>
  </w:footnote>
  <w:footnote w:id="4">
    <w:p w14:paraId="7681BA57" w14:textId="709F8731" w:rsidR="00634C87" w:rsidRPr="00634C87" w:rsidRDefault="00634C87">
      <w:pPr>
        <w:pStyle w:val="Notedebasdepage"/>
        <w:rPr>
          <w:lang w:val="fr-FR"/>
        </w:rPr>
      </w:pPr>
      <w:r>
        <w:rPr>
          <w:rStyle w:val="Appelnotedebasdep"/>
        </w:rPr>
        <w:footnoteRef/>
      </w:r>
      <w:r>
        <w:t xml:space="preserve"> </w:t>
      </w:r>
      <w:r>
        <w:rPr>
          <w:lang w:val="fr-FR"/>
        </w:rPr>
        <w:t xml:space="preserve">Cf., </w:t>
      </w:r>
    </w:p>
  </w:footnote>
  <w:footnote w:id="5">
    <w:p w14:paraId="21359A61" w14:textId="5AADC591" w:rsidR="00634C87" w:rsidRPr="00634C87" w:rsidRDefault="00634C87">
      <w:pPr>
        <w:pStyle w:val="Notedebasdepage"/>
        <w:rPr>
          <w:lang w:val="fr-FR"/>
        </w:rPr>
      </w:pPr>
      <w:r>
        <w:rPr>
          <w:rStyle w:val="Appelnotedebasdep"/>
        </w:rPr>
        <w:footnoteRef/>
      </w:r>
      <w:r>
        <w:t xml:space="preserve"> </w:t>
      </w:r>
      <w:r>
        <w:rPr>
          <w:lang w:val="fr-FR"/>
        </w:rPr>
        <w:t>Gallimard, ditto</w:t>
      </w:r>
    </w:p>
  </w:footnote>
  <w:footnote w:id="6">
    <w:p w14:paraId="51ED3443" w14:textId="42149C7B" w:rsidR="00634C87" w:rsidRPr="00634C87" w:rsidRDefault="00634C87">
      <w:pPr>
        <w:pStyle w:val="Notedebasdepage"/>
      </w:pPr>
      <w:r>
        <w:rPr>
          <w:rStyle w:val="Appelnotedebasdep"/>
        </w:rPr>
        <w:footnoteRef/>
      </w:r>
      <w:r>
        <w:t xml:space="preserve"> « Fils du bel espoir », vieil Athénien</w:t>
      </w:r>
    </w:p>
  </w:footnote>
  <w:footnote w:id="7">
    <w:p w14:paraId="49E5D490" w14:textId="408B669F" w:rsidR="00E56104" w:rsidRPr="00E56104" w:rsidRDefault="00E56104">
      <w:pPr>
        <w:pStyle w:val="Notedebasdepage"/>
        <w:rPr>
          <w:lang w:val="fr-FR"/>
        </w:rPr>
      </w:pPr>
      <w:r>
        <w:rPr>
          <w:rStyle w:val="Appelnotedebasdep"/>
        </w:rPr>
        <w:footnoteRef/>
      </w:r>
      <w:r>
        <w:t xml:space="preserve"> </w:t>
      </w:r>
      <w:r>
        <w:rPr>
          <w:lang w:val="fr-FR"/>
        </w:rPr>
        <w:t xml:space="preserve">Souvenir d’Hésiode, Travaux, vers 582 </w:t>
      </w:r>
    </w:p>
  </w:footnote>
  <w:footnote w:id="8">
    <w:p w14:paraId="2453CA4A" w14:textId="40C3C66C" w:rsidR="00E56104" w:rsidRPr="00E56104" w:rsidRDefault="00E56104">
      <w:pPr>
        <w:pStyle w:val="Notedebasdepage"/>
      </w:pPr>
      <w:r>
        <w:rPr>
          <w:rStyle w:val="Appelnotedebasdep"/>
        </w:rPr>
        <w:footnoteRef/>
      </w:r>
      <w:r>
        <w:t xml:space="preserve"> Les Grâces </w:t>
      </w:r>
    </w:p>
  </w:footnote>
  <w:footnote w:id="9">
    <w:p w14:paraId="1FA4AF0C" w14:textId="1B337E70" w:rsidR="00664E07" w:rsidRPr="00664E07" w:rsidRDefault="00664E07" w:rsidP="00664E07">
      <w:pPr>
        <w:pStyle w:val="Notedebasdepage"/>
        <w:jc w:val="both"/>
      </w:pPr>
      <w:r>
        <w:rPr>
          <w:rStyle w:val="Appelnotedebasdep"/>
        </w:rPr>
        <w:footnoteRef/>
      </w:r>
      <w:r>
        <w:t xml:space="preserve"> L’ancienne monnaie, en argent, et la récente, en or, frappée exceptionnellement en 406, sont ls excellentes monnaies auxquelles sont comparés les citoyens, Les pièces mal frappées, les mauvais citoyens, sont en cuivre et mises en circulation peu avant la représentation es Grenouilles, à la suite d’un décret. </w:t>
      </w:r>
    </w:p>
  </w:footnote>
  <w:footnote w:id="10">
    <w:p w14:paraId="2135DAC1" w14:textId="59747484" w:rsidR="001C5E96" w:rsidRPr="001C5E96" w:rsidRDefault="001C5E96">
      <w:pPr>
        <w:pStyle w:val="Notedebasdepage"/>
      </w:pPr>
      <w:r>
        <w:rPr>
          <w:rStyle w:val="Appelnotedebasdep"/>
        </w:rPr>
        <w:footnoteRef/>
      </w:r>
      <w:r>
        <w:t xml:space="preserve"> Les trois éléments de l’éducation des Athéniens de qualité</w:t>
      </w:r>
    </w:p>
  </w:footnote>
  <w:footnote w:id="11">
    <w:p w14:paraId="02D16895" w14:textId="3C25A093" w:rsidR="001C5E96" w:rsidRPr="001C5E96" w:rsidRDefault="001C5E96">
      <w:pPr>
        <w:pStyle w:val="Notedebasdepage"/>
      </w:pPr>
      <w:r>
        <w:rPr>
          <w:rStyle w:val="Appelnotedebasdep"/>
        </w:rPr>
        <w:footnoteRef/>
      </w:r>
      <w:r>
        <w:t xml:space="preserve"> Bouc émissaire, </w:t>
      </w:r>
      <w:r w:rsidRPr="001C5E96">
        <w:rPr>
          <w:rFonts w:ascii="Arial" w:hAnsi="Arial" w:cs="Arial"/>
          <w:i/>
          <w:iCs/>
          <w:color w:val="111111"/>
          <w:sz w:val="18"/>
          <w:szCs w:val="18"/>
          <w:shd w:val="clear" w:color="auto" w:fill="FFFFFF"/>
        </w:rPr>
        <w:t>φα</w:t>
      </w:r>
      <w:proofErr w:type="spellStart"/>
      <w:r w:rsidRPr="001C5E96">
        <w:rPr>
          <w:rFonts w:ascii="Arial" w:hAnsi="Arial" w:cs="Arial"/>
          <w:i/>
          <w:iCs/>
          <w:color w:val="111111"/>
          <w:sz w:val="18"/>
          <w:szCs w:val="18"/>
          <w:shd w:val="clear" w:color="auto" w:fill="FFFFFF"/>
        </w:rPr>
        <w:t>ρμ</w:t>
      </w:r>
      <w:proofErr w:type="spellEnd"/>
      <w:r w:rsidRPr="001C5E96">
        <w:rPr>
          <w:rFonts w:ascii="Arial" w:hAnsi="Arial" w:cs="Arial"/>
          <w:i/>
          <w:iCs/>
          <w:color w:val="111111"/>
          <w:sz w:val="18"/>
          <w:szCs w:val="18"/>
          <w:shd w:val="clear" w:color="auto" w:fill="FFFFFF"/>
        </w:rPr>
        <w:t>ακός</w:t>
      </w:r>
      <w:r w:rsidRPr="001C5E96">
        <w:rPr>
          <w:rFonts w:ascii="Arial" w:hAnsi="Arial" w:cs="Arial"/>
          <w:color w:val="111111"/>
          <w:sz w:val="18"/>
          <w:szCs w:val="18"/>
          <w:shd w:val="clear" w:color="auto" w:fill="FFFFFF"/>
        </w:rPr>
        <w:t>, homme ou femme pêché parmi les errants o</w:t>
      </w:r>
      <w:r>
        <w:rPr>
          <w:rFonts w:ascii="Arial" w:hAnsi="Arial" w:cs="Arial"/>
          <w:color w:val="111111"/>
          <w:sz w:val="18"/>
          <w:szCs w:val="18"/>
          <w:shd w:val="clear" w:color="auto" w:fill="FFFFFF"/>
        </w:rPr>
        <w:t>u</w:t>
      </w:r>
      <w:r w:rsidRPr="001C5E96">
        <w:rPr>
          <w:rFonts w:ascii="Arial" w:hAnsi="Arial" w:cs="Arial"/>
          <w:color w:val="111111"/>
          <w:sz w:val="18"/>
          <w:szCs w:val="18"/>
          <w:shd w:val="clear" w:color="auto" w:fill="FFFFFF"/>
        </w:rPr>
        <w:t xml:space="preserve"> miséreux à Athènes, lapidés en cas de besoin pour</w:t>
      </w:r>
      <w:r>
        <w:rPr>
          <w:rFonts w:ascii="Arial" w:hAnsi="Arial" w:cs="Arial"/>
          <w:color w:val="111111"/>
          <w:sz w:val="18"/>
          <w:szCs w:val="18"/>
          <w:shd w:val="clear" w:color="auto" w:fill="FFFFFF"/>
        </w:rPr>
        <w:t xml:space="preserve"> </w:t>
      </w:r>
      <w:r w:rsidRPr="001C5E96">
        <w:rPr>
          <w:rFonts w:ascii="Arial" w:hAnsi="Arial" w:cs="Arial"/>
          <w:color w:val="111111"/>
          <w:sz w:val="18"/>
          <w:szCs w:val="18"/>
          <w:shd w:val="clear" w:color="auto" w:fill="FFFFFF"/>
        </w:rPr>
        <w:t>endo</w:t>
      </w:r>
      <w:r>
        <w:rPr>
          <w:rFonts w:ascii="Arial" w:hAnsi="Arial" w:cs="Arial"/>
          <w:color w:val="111111"/>
          <w:sz w:val="18"/>
          <w:szCs w:val="18"/>
          <w:shd w:val="clear" w:color="auto" w:fill="FFFFFF"/>
        </w:rPr>
        <w:t xml:space="preserve">sser </w:t>
      </w:r>
      <w:r w:rsidRPr="001C5E96">
        <w:rPr>
          <w:rFonts w:ascii="Arial" w:hAnsi="Arial" w:cs="Arial"/>
          <w:color w:val="111111"/>
          <w:sz w:val="18"/>
          <w:szCs w:val="18"/>
          <w:shd w:val="clear" w:color="auto" w:fill="FFFFFF"/>
        </w:rPr>
        <w:t xml:space="preserve">les fautes de la communauté. La cruauté avait notoirement </w:t>
      </w:r>
      <w:proofErr w:type="gramStart"/>
      <w:r w:rsidRPr="001C5E96">
        <w:rPr>
          <w:rFonts w:ascii="Arial" w:hAnsi="Arial" w:cs="Arial"/>
          <w:color w:val="111111"/>
          <w:sz w:val="18"/>
          <w:szCs w:val="18"/>
          <w:shd w:val="clear" w:color="auto" w:fill="FFFFFF"/>
        </w:rPr>
        <w:t>diminue</w:t>
      </w:r>
      <w:proofErr w:type="gramEnd"/>
      <w:r w:rsidRPr="001C5E96">
        <w:rPr>
          <w:rFonts w:ascii="Arial" w:hAnsi="Arial" w:cs="Arial"/>
          <w:color w:val="111111"/>
          <w:sz w:val="18"/>
          <w:szCs w:val="18"/>
          <w:shd w:val="clear" w:color="auto" w:fill="FFFFFF"/>
        </w:rPr>
        <w:t xml:space="preserve"> au si</w:t>
      </w:r>
      <w:r>
        <w:rPr>
          <w:rFonts w:ascii="Arial" w:hAnsi="Arial" w:cs="Arial"/>
          <w:color w:val="111111"/>
          <w:sz w:val="18"/>
          <w:szCs w:val="18"/>
          <w:shd w:val="clear" w:color="auto" w:fill="FFFFFF"/>
        </w:rPr>
        <w:t>m</w:t>
      </w:r>
      <w:r w:rsidRPr="001C5E96">
        <w:rPr>
          <w:rFonts w:ascii="Arial" w:hAnsi="Arial" w:cs="Arial"/>
          <w:color w:val="111111"/>
          <w:sz w:val="18"/>
          <w:szCs w:val="18"/>
          <w:shd w:val="clear" w:color="auto" w:fill="FFFFFF"/>
        </w:rPr>
        <w:t>ple classique.</w:t>
      </w:r>
      <w:r>
        <w:rPr>
          <w:rFonts w:ascii="Roboto" w:hAnsi="Roboto"/>
          <w:color w:val="111111"/>
          <w:sz w:val="30"/>
          <w:szCs w:val="30"/>
          <w:shd w:val="clear" w:color="auto" w:fill="FFFFFF"/>
        </w:rPr>
        <w:t xml:space="preserve"> </w:t>
      </w:r>
    </w:p>
  </w:footnote>
  <w:footnote w:id="12">
    <w:p w14:paraId="03673645" w14:textId="3055F591" w:rsidR="001C5E96" w:rsidRPr="001C5E96" w:rsidRDefault="001C5E96">
      <w:pPr>
        <w:pStyle w:val="Notedebasdepage"/>
      </w:pPr>
      <w:r>
        <w:rPr>
          <w:rStyle w:val="Appelnotedebasdep"/>
        </w:rPr>
        <w:footnoteRef/>
      </w:r>
      <w:r>
        <w:t xml:space="preserve"> Euphémisme conventionnel pour la mort ou la ruine </w:t>
      </w:r>
    </w:p>
  </w:footnote>
  <w:footnote w:id="13">
    <w:p w14:paraId="76894A98" w14:textId="266807D6" w:rsidR="00487D9C" w:rsidRPr="00487D9C" w:rsidRDefault="00487D9C">
      <w:pPr>
        <w:pStyle w:val="Notedebasdepage"/>
      </w:pPr>
      <w:r>
        <w:rPr>
          <w:rStyle w:val="Appelnotedebasdep"/>
        </w:rPr>
        <w:footnoteRef/>
      </w:r>
      <w:r>
        <w:t xml:space="preserve"> L’Etat </w:t>
      </w:r>
      <w:r w:rsidR="007A4720">
        <w:t>athénien</w:t>
      </w:r>
      <w:r>
        <w:t xml:space="preserve"> </w:t>
      </w:r>
      <w:r w:rsidR="007A4720">
        <w:t>possédait</w:t>
      </w:r>
      <w:r>
        <w:t xml:space="preserve"> </w:t>
      </w:r>
      <w:r w:rsidR="007A4720">
        <w:t>d</w:t>
      </w:r>
      <w:r>
        <w:t>eux trières rapides</w:t>
      </w:r>
      <w:r w:rsidR="007A4720">
        <w:t xml:space="preserve"> (la </w:t>
      </w:r>
      <w:proofErr w:type="spellStart"/>
      <w:r w:rsidR="007A4720" w:rsidRPr="007A4720">
        <w:rPr>
          <w:i/>
          <w:iCs/>
        </w:rPr>
        <w:t>Paralienne</w:t>
      </w:r>
      <w:proofErr w:type="spellEnd"/>
      <w:r w:rsidR="007A4720">
        <w:t xml:space="preserve"> et la </w:t>
      </w:r>
      <w:proofErr w:type="spellStart"/>
      <w:r w:rsidR="007A4720" w:rsidRPr="007A4720">
        <w:rPr>
          <w:i/>
          <w:iCs/>
        </w:rPr>
        <w:t>Salaminienne</w:t>
      </w:r>
      <w:proofErr w:type="spellEnd"/>
      <w:r w:rsidR="007A4720">
        <w:t xml:space="preserve">), pour transporter les ordres urgents ou les personnalités. </w:t>
      </w:r>
    </w:p>
  </w:footnote>
  <w:footnote w:id="14">
    <w:p w14:paraId="4C98545C" w14:textId="44CD4C10" w:rsidR="007A4720" w:rsidRPr="007A4720" w:rsidRDefault="007A4720">
      <w:pPr>
        <w:pStyle w:val="Notedebasdepage"/>
      </w:pPr>
      <w:r>
        <w:rPr>
          <w:rStyle w:val="Appelnotedebasdep"/>
        </w:rPr>
        <w:footnoteRef/>
      </w:r>
      <w:r>
        <w:t xml:space="preserve"> Pâte pétrie, aliment essentiel du quotidien. Crêpe de farine, orge et vin (ou huile, ou eau). Pétrie et cuite rapidement .</w:t>
      </w:r>
    </w:p>
  </w:footnote>
  <w:footnote w:id="15">
    <w:p w14:paraId="0C87DC28" w14:textId="2525FE6A" w:rsidR="007A4720" w:rsidRPr="007A4720" w:rsidRDefault="007A4720">
      <w:pPr>
        <w:pStyle w:val="Notedebasdepage"/>
      </w:pPr>
      <w:r>
        <w:rPr>
          <w:rStyle w:val="Appelnotedebasdep"/>
        </w:rPr>
        <w:footnoteRef/>
      </w:r>
      <w:r>
        <w:t xml:space="preserve"> Les trirèmes naviguaient à la voile ou à la rame mais ces mauvais rameurs refusent </w:t>
      </w:r>
      <w:proofErr w:type="gramStart"/>
      <w:r>
        <w:t>de faire</w:t>
      </w:r>
      <w:proofErr w:type="gramEnd"/>
      <w:r>
        <w:t xml:space="preserve"> leur travail quand le vent tombe.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333454"/>
      <w:docPartObj>
        <w:docPartGallery w:val="Page Numbers (Top of Page)"/>
        <w:docPartUnique/>
      </w:docPartObj>
    </w:sdtPr>
    <w:sdtContent>
      <w:p w14:paraId="42230F16" w14:textId="5738C881" w:rsidR="0050689A" w:rsidRDefault="0050689A">
        <w:pPr>
          <w:pStyle w:val="En-tte"/>
          <w:jc w:val="right"/>
        </w:pPr>
        <w:r>
          <w:fldChar w:fldCharType="begin"/>
        </w:r>
        <w:r>
          <w:instrText>PAGE   \* MERGEFORMAT</w:instrText>
        </w:r>
        <w:r>
          <w:fldChar w:fldCharType="separate"/>
        </w:r>
        <w:r>
          <w:rPr>
            <w:lang w:val="fr-FR"/>
          </w:rPr>
          <w:t>2</w:t>
        </w:r>
        <w:r>
          <w:fldChar w:fldCharType="end"/>
        </w:r>
      </w:p>
    </w:sdtContent>
  </w:sdt>
  <w:p w14:paraId="44BE6833" w14:textId="77777777" w:rsidR="00925EBB" w:rsidRDefault="00925EB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B7336"/>
    <w:multiLevelType w:val="hybridMultilevel"/>
    <w:tmpl w:val="652011C6"/>
    <w:lvl w:ilvl="0" w:tplc="643CB19C">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1964724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EBB"/>
    <w:rsid w:val="000379EE"/>
    <w:rsid w:val="00052A31"/>
    <w:rsid w:val="000A35D4"/>
    <w:rsid w:val="000C18BA"/>
    <w:rsid w:val="000C2064"/>
    <w:rsid w:val="00111B89"/>
    <w:rsid w:val="00142D58"/>
    <w:rsid w:val="001516C1"/>
    <w:rsid w:val="001B0D65"/>
    <w:rsid w:val="001C2A90"/>
    <w:rsid w:val="001C5B08"/>
    <w:rsid w:val="001C5E96"/>
    <w:rsid w:val="002110BD"/>
    <w:rsid w:val="00247112"/>
    <w:rsid w:val="002516A6"/>
    <w:rsid w:val="00253371"/>
    <w:rsid w:val="002742B0"/>
    <w:rsid w:val="00280E03"/>
    <w:rsid w:val="0031328A"/>
    <w:rsid w:val="003B3AD8"/>
    <w:rsid w:val="003D700F"/>
    <w:rsid w:val="004236D4"/>
    <w:rsid w:val="0042741C"/>
    <w:rsid w:val="00467465"/>
    <w:rsid w:val="00487D9C"/>
    <w:rsid w:val="004F1DAD"/>
    <w:rsid w:val="0050689A"/>
    <w:rsid w:val="005B2FDD"/>
    <w:rsid w:val="00605B8A"/>
    <w:rsid w:val="00634C87"/>
    <w:rsid w:val="00664E07"/>
    <w:rsid w:val="006776C5"/>
    <w:rsid w:val="006E1219"/>
    <w:rsid w:val="00701DDC"/>
    <w:rsid w:val="00770E9F"/>
    <w:rsid w:val="007A4720"/>
    <w:rsid w:val="007C1B48"/>
    <w:rsid w:val="007F00E1"/>
    <w:rsid w:val="0082449D"/>
    <w:rsid w:val="00897F76"/>
    <w:rsid w:val="008D2BB7"/>
    <w:rsid w:val="008E1FA4"/>
    <w:rsid w:val="00925EBB"/>
    <w:rsid w:val="009A0C5A"/>
    <w:rsid w:val="009E560B"/>
    <w:rsid w:val="00A16358"/>
    <w:rsid w:val="00A177F4"/>
    <w:rsid w:val="00A532E8"/>
    <w:rsid w:val="00AA60FD"/>
    <w:rsid w:val="00AC476E"/>
    <w:rsid w:val="00B0071D"/>
    <w:rsid w:val="00B04B07"/>
    <w:rsid w:val="00B41E97"/>
    <w:rsid w:val="00B871F6"/>
    <w:rsid w:val="00BA5EB6"/>
    <w:rsid w:val="00C0334F"/>
    <w:rsid w:val="00C52B4B"/>
    <w:rsid w:val="00C76407"/>
    <w:rsid w:val="00CC1FD0"/>
    <w:rsid w:val="00D111C1"/>
    <w:rsid w:val="00D364A8"/>
    <w:rsid w:val="00DB07C3"/>
    <w:rsid w:val="00DB7511"/>
    <w:rsid w:val="00DC0842"/>
    <w:rsid w:val="00E0092D"/>
    <w:rsid w:val="00E04B45"/>
    <w:rsid w:val="00E36064"/>
    <w:rsid w:val="00E3756B"/>
    <w:rsid w:val="00E40E74"/>
    <w:rsid w:val="00E56104"/>
    <w:rsid w:val="00E6583F"/>
    <w:rsid w:val="00EB1C46"/>
    <w:rsid w:val="00EC4610"/>
    <w:rsid w:val="00F623DE"/>
    <w:rsid w:val="00FA3A8D"/>
    <w:rsid w:val="00FA7BDD"/>
    <w:rsid w:val="00FF0A2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5B2F3"/>
  <w15:chartTrackingRefBased/>
  <w15:docId w15:val="{4B25FD6D-7845-421C-B62A-8F98648C6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25E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25E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25EB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25EB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25EB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25EB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25EB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25EB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25EB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25EB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25EB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25EB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25EB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25EB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25EB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25EB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25EB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25EBB"/>
    <w:rPr>
      <w:rFonts w:eastAsiaTheme="majorEastAsia" w:cstheme="majorBidi"/>
      <w:color w:val="272727" w:themeColor="text1" w:themeTint="D8"/>
    </w:rPr>
  </w:style>
  <w:style w:type="paragraph" w:styleId="Titre">
    <w:name w:val="Title"/>
    <w:basedOn w:val="Normal"/>
    <w:next w:val="Normal"/>
    <w:link w:val="TitreCar"/>
    <w:uiPriority w:val="10"/>
    <w:qFormat/>
    <w:rsid w:val="00925E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25EB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25EB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25EB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25EBB"/>
    <w:pPr>
      <w:spacing w:before="160"/>
      <w:jc w:val="center"/>
    </w:pPr>
    <w:rPr>
      <w:i/>
      <w:iCs/>
      <w:color w:val="404040" w:themeColor="text1" w:themeTint="BF"/>
    </w:rPr>
  </w:style>
  <w:style w:type="character" w:customStyle="1" w:styleId="CitationCar">
    <w:name w:val="Citation Car"/>
    <w:basedOn w:val="Policepardfaut"/>
    <w:link w:val="Citation"/>
    <w:uiPriority w:val="29"/>
    <w:rsid w:val="00925EBB"/>
    <w:rPr>
      <w:i/>
      <w:iCs/>
      <w:color w:val="404040" w:themeColor="text1" w:themeTint="BF"/>
    </w:rPr>
  </w:style>
  <w:style w:type="paragraph" w:styleId="Paragraphedeliste">
    <w:name w:val="List Paragraph"/>
    <w:basedOn w:val="Normal"/>
    <w:uiPriority w:val="34"/>
    <w:qFormat/>
    <w:rsid w:val="00925EBB"/>
    <w:pPr>
      <w:ind w:left="720"/>
      <w:contextualSpacing/>
    </w:pPr>
  </w:style>
  <w:style w:type="character" w:styleId="Accentuationintense">
    <w:name w:val="Intense Emphasis"/>
    <w:basedOn w:val="Policepardfaut"/>
    <w:uiPriority w:val="21"/>
    <w:qFormat/>
    <w:rsid w:val="00925EBB"/>
    <w:rPr>
      <w:i/>
      <w:iCs/>
      <w:color w:val="0F4761" w:themeColor="accent1" w:themeShade="BF"/>
    </w:rPr>
  </w:style>
  <w:style w:type="paragraph" w:styleId="Citationintense">
    <w:name w:val="Intense Quote"/>
    <w:basedOn w:val="Normal"/>
    <w:next w:val="Normal"/>
    <w:link w:val="CitationintenseCar"/>
    <w:uiPriority w:val="30"/>
    <w:qFormat/>
    <w:rsid w:val="00925E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25EBB"/>
    <w:rPr>
      <w:i/>
      <w:iCs/>
      <w:color w:val="0F4761" w:themeColor="accent1" w:themeShade="BF"/>
    </w:rPr>
  </w:style>
  <w:style w:type="character" w:styleId="Rfrenceintense">
    <w:name w:val="Intense Reference"/>
    <w:basedOn w:val="Policepardfaut"/>
    <w:uiPriority w:val="32"/>
    <w:qFormat/>
    <w:rsid w:val="00925EBB"/>
    <w:rPr>
      <w:b/>
      <w:bCs/>
      <w:smallCaps/>
      <w:color w:val="0F4761" w:themeColor="accent1" w:themeShade="BF"/>
      <w:spacing w:val="5"/>
    </w:rPr>
  </w:style>
  <w:style w:type="character" w:styleId="Lienhypertexte">
    <w:name w:val="Hyperlink"/>
    <w:basedOn w:val="Policepardfaut"/>
    <w:uiPriority w:val="99"/>
    <w:unhideWhenUsed/>
    <w:rsid w:val="00925EBB"/>
    <w:rPr>
      <w:color w:val="467886" w:themeColor="hyperlink"/>
      <w:u w:val="single"/>
    </w:rPr>
  </w:style>
  <w:style w:type="character" w:styleId="Mentionnonrsolue">
    <w:name w:val="Unresolved Mention"/>
    <w:basedOn w:val="Policepardfaut"/>
    <w:uiPriority w:val="99"/>
    <w:semiHidden/>
    <w:unhideWhenUsed/>
    <w:rsid w:val="00925EBB"/>
    <w:rPr>
      <w:color w:val="605E5C"/>
      <w:shd w:val="clear" w:color="auto" w:fill="E1DFDD"/>
    </w:rPr>
  </w:style>
  <w:style w:type="paragraph" w:styleId="En-tte">
    <w:name w:val="header"/>
    <w:basedOn w:val="Normal"/>
    <w:link w:val="En-tteCar"/>
    <w:uiPriority w:val="99"/>
    <w:unhideWhenUsed/>
    <w:rsid w:val="00925EBB"/>
    <w:pPr>
      <w:tabs>
        <w:tab w:val="center" w:pos="4536"/>
        <w:tab w:val="right" w:pos="9072"/>
      </w:tabs>
      <w:spacing w:after="0" w:line="240" w:lineRule="auto"/>
    </w:pPr>
  </w:style>
  <w:style w:type="character" w:customStyle="1" w:styleId="En-tteCar">
    <w:name w:val="En-tête Car"/>
    <w:basedOn w:val="Policepardfaut"/>
    <w:link w:val="En-tte"/>
    <w:uiPriority w:val="99"/>
    <w:rsid w:val="00925EBB"/>
  </w:style>
  <w:style w:type="paragraph" w:styleId="Pieddepage">
    <w:name w:val="footer"/>
    <w:basedOn w:val="Normal"/>
    <w:link w:val="PieddepageCar"/>
    <w:uiPriority w:val="99"/>
    <w:unhideWhenUsed/>
    <w:rsid w:val="00925EB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25EBB"/>
  </w:style>
  <w:style w:type="paragraph" w:styleId="Notedebasdepage">
    <w:name w:val="footnote text"/>
    <w:basedOn w:val="Normal"/>
    <w:link w:val="NotedebasdepageCar"/>
    <w:uiPriority w:val="99"/>
    <w:semiHidden/>
    <w:unhideWhenUsed/>
    <w:rsid w:val="00DC084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C0842"/>
    <w:rPr>
      <w:sz w:val="20"/>
      <w:szCs w:val="20"/>
    </w:rPr>
  </w:style>
  <w:style w:type="character" w:styleId="Appelnotedebasdep">
    <w:name w:val="footnote reference"/>
    <w:basedOn w:val="Policepardfaut"/>
    <w:uiPriority w:val="99"/>
    <w:semiHidden/>
    <w:unhideWhenUsed/>
    <w:rsid w:val="00DC0842"/>
    <w:rPr>
      <w:vertAlign w:val="superscript"/>
    </w:rPr>
  </w:style>
  <w:style w:type="paragraph" w:styleId="NormalWeb">
    <w:name w:val="Normal (Web)"/>
    <w:basedOn w:val="Normal"/>
    <w:uiPriority w:val="99"/>
    <w:semiHidden/>
    <w:unhideWhenUsed/>
    <w:rsid w:val="008E1FA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663989">
      <w:bodyDiv w:val="1"/>
      <w:marLeft w:val="0"/>
      <w:marRight w:val="0"/>
      <w:marTop w:val="0"/>
      <w:marBottom w:val="0"/>
      <w:divBdr>
        <w:top w:val="none" w:sz="0" w:space="0" w:color="auto"/>
        <w:left w:val="none" w:sz="0" w:space="0" w:color="auto"/>
        <w:bottom w:val="none" w:sz="0" w:space="0" w:color="auto"/>
        <w:right w:val="none" w:sz="0" w:space="0" w:color="auto"/>
      </w:divBdr>
    </w:div>
    <w:div w:id="329529192">
      <w:bodyDiv w:val="1"/>
      <w:marLeft w:val="0"/>
      <w:marRight w:val="0"/>
      <w:marTop w:val="0"/>
      <w:marBottom w:val="0"/>
      <w:divBdr>
        <w:top w:val="none" w:sz="0" w:space="0" w:color="auto"/>
        <w:left w:val="none" w:sz="0" w:space="0" w:color="auto"/>
        <w:bottom w:val="none" w:sz="0" w:space="0" w:color="auto"/>
        <w:right w:val="none" w:sz="0" w:space="0" w:color="auto"/>
      </w:divBdr>
    </w:div>
    <w:div w:id="384648965">
      <w:bodyDiv w:val="1"/>
      <w:marLeft w:val="0"/>
      <w:marRight w:val="0"/>
      <w:marTop w:val="0"/>
      <w:marBottom w:val="0"/>
      <w:divBdr>
        <w:top w:val="none" w:sz="0" w:space="0" w:color="auto"/>
        <w:left w:val="none" w:sz="0" w:space="0" w:color="auto"/>
        <w:bottom w:val="none" w:sz="0" w:space="0" w:color="auto"/>
        <w:right w:val="none" w:sz="0" w:space="0" w:color="auto"/>
      </w:divBdr>
    </w:div>
    <w:div w:id="604851458">
      <w:bodyDiv w:val="1"/>
      <w:marLeft w:val="0"/>
      <w:marRight w:val="0"/>
      <w:marTop w:val="0"/>
      <w:marBottom w:val="0"/>
      <w:divBdr>
        <w:top w:val="none" w:sz="0" w:space="0" w:color="auto"/>
        <w:left w:val="none" w:sz="0" w:space="0" w:color="auto"/>
        <w:bottom w:val="none" w:sz="0" w:space="0" w:color="auto"/>
        <w:right w:val="none" w:sz="0" w:space="0" w:color="auto"/>
      </w:divBdr>
    </w:div>
    <w:div w:id="717901724">
      <w:bodyDiv w:val="1"/>
      <w:marLeft w:val="0"/>
      <w:marRight w:val="0"/>
      <w:marTop w:val="0"/>
      <w:marBottom w:val="0"/>
      <w:divBdr>
        <w:top w:val="none" w:sz="0" w:space="0" w:color="auto"/>
        <w:left w:val="none" w:sz="0" w:space="0" w:color="auto"/>
        <w:bottom w:val="none" w:sz="0" w:space="0" w:color="auto"/>
        <w:right w:val="none" w:sz="0" w:space="0" w:color="auto"/>
      </w:divBdr>
    </w:div>
    <w:div w:id="799105875">
      <w:bodyDiv w:val="1"/>
      <w:marLeft w:val="0"/>
      <w:marRight w:val="0"/>
      <w:marTop w:val="0"/>
      <w:marBottom w:val="0"/>
      <w:divBdr>
        <w:top w:val="none" w:sz="0" w:space="0" w:color="auto"/>
        <w:left w:val="none" w:sz="0" w:space="0" w:color="auto"/>
        <w:bottom w:val="none" w:sz="0" w:space="0" w:color="auto"/>
        <w:right w:val="none" w:sz="0" w:space="0" w:color="auto"/>
      </w:divBdr>
    </w:div>
    <w:div w:id="853306397">
      <w:bodyDiv w:val="1"/>
      <w:marLeft w:val="0"/>
      <w:marRight w:val="0"/>
      <w:marTop w:val="0"/>
      <w:marBottom w:val="0"/>
      <w:divBdr>
        <w:top w:val="none" w:sz="0" w:space="0" w:color="auto"/>
        <w:left w:val="none" w:sz="0" w:space="0" w:color="auto"/>
        <w:bottom w:val="none" w:sz="0" w:space="0" w:color="auto"/>
        <w:right w:val="none" w:sz="0" w:space="0" w:color="auto"/>
      </w:divBdr>
    </w:div>
    <w:div w:id="1181242489">
      <w:bodyDiv w:val="1"/>
      <w:marLeft w:val="0"/>
      <w:marRight w:val="0"/>
      <w:marTop w:val="0"/>
      <w:marBottom w:val="0"/>
      <w:divBdr>
        <w:top w:val="none" w:sz="0" w:space="0" w:color="auto"/>
        <w:left w:val="none" w:sz="0" w:space="0" w:color="auto"/>
        <w:bottom w:val="none" w:sz="0" w:space="0" w:color="auto"/>
        <w:right w:val="none" w:sz="0" w:space="0" w:color="auto"/>
      </w:divBdr>
    </w:div>
    <w:div w:id="1286428721">
      <w:bodyDiv w:val="1"/>
      <w:marLeft w:val="0"/>
      <w:marRight w:val="0"/>
      <w:marTop w:val="0"/>
      <w:marBottom w:val="0"/>
      <w:divBdr>
        <w:top w:val="none" w:sz="0" w:space="0" w:color="auto"/>
        <w:left w:val="none" w:sz="0" w:space="0" w:color="auto"/>
        <w:bottom w:val="none" w:sz="0" w:space="0" w:color="auto"/>
        <w:right w:val="none" w:sz="0" w:space="0" w:color="auto"/>
      </w:divBdr>
    </w:div>
    <w:div w:id="1335839097">
      <w:bodyDiv w:val="1"/>
      <w:marLeft w:val="0"/>
      <w:marRight w:val="0"/>
      <w:marTop w:val="0"/>
      <w:marBottom w:val="0"/>
      <w:divBdr>
        <w:top w:val="none" w:sz="0" w:space="0" w:color="auto"/>
        <w:left w:val="none" w:sz="0" w:space="0" w:color="auto"/>
        <w:bottom w:val="none" w:sz="0" w:space="0" w:color="auto"/>
        <w:right w:val="none" w:sz="0" w:space="0" w:color="auto"/>
      </w:divBdr>
    </w:div>
    <w:div w:id="1355614787">
      <w:bodyDiv w:val="1"/>
      <w:marLeft w:val="0"/>
      <w:marRight w:val="0"/>
      <w:marTop w:val="0"/>
      <w:marBottom w:val="0"/>
      <w:divBdr>
        <w:top w:val="none" w:sz="0" w:space="0" w:color="auto"/>
        <w:left w:val="none" w:sz="0" w:space="0" w:color="auto"/>
        <w:bottom w:val="none" w:sz="0" w:space="0" w:color="auto"/>
        <w:right w:val="none" w:sz="0" w:space="0" w:color="auto"/>
      </w:divBdr>
    </w:div>
    <w:div w:id="1699502381">
      <w:bodyDiv w:val="1"/>
      <w:marLeft w:val="0"/>
      <w:marRight w:val="0"/>
      <w:marTop w:val="0"/>
      <w:marBottom w:val="0"/>
      <w:divBdr>
        <w:top w:val="none" w:sz="0" w:space="0" w:color="auto"/>
        <w:left w:val="none" w:sz="0" w:space="0" w:color="auto"/>
        <w:bottom w:val="none" w:sz="0" w:space="0" w:color="auto"/>
        <w:right w:val="none" w:sz="0" w:space="0" w:color="auto"/>
      </w:divBdr>
    </w:div>
    <w:div w:id="1721437236">
      <w:bodyDiv w:val="1"/>
      <w:marLeft w:val="0"/>
      <w:marRight w:val="0"/>
      <w:marTop w:val="0"/>
      <w:marBottom w:val="0"/>
      <w:divBdr>
        <w:top w:val="none" w:sz="0" w:space="0" w:color="auto"/>
        <w:left w:val="none" w:sz="0" w:space="0" w:color="auto"/>
        <w:bottom w:val="none" w:sz="0" w:space="0" w:color="auto"/>
        <w:right w:val="none" w:sz="0" w:space="0" w:color="auto"/>
      </w:divBdr>
    </w:div>
    <w:div w:id="1900705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fr.wikipedia.org/wiki/Florence" TargetMode="External"/><Relationship Id="rId4" Type="http://schemas.openxmlformats.org/officeDocument/2006/relationships/settings" Target="settings.xml"/><Relationship Id="rId9" Type="http://schemas.openxmlformats.org/officeDocument/2006/relationships/hyperlink" Target="https://fr.wikipedia.org/wiki/Mus%C3%A9e_des_Offices"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13C9A6-402A-4B5E-9960-2AC870BD8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969</TotalTime>
  <Pages>1</Pages>
  <Words>2074</Words>
  <Characters>11409</Characters>
  <Application>Microsoft Office Word</Application>
  <DocSecurity>0</DocSecurity>
  <Lines>95</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Jean-Marie Brandt</dc:creator>
  <cp:keywords/>
  <dc:description/>
  <cp:lastModifiedBy>Jean-Marie Brandt</cp:lastModifiedBy>
  <cp:revision>21</cp:revision>
  <dcterms:created xsi:type="dcterms:W3CDTF">2025-06-05T07:34:00Z</dcterms:created>
  <dcterms:modified xsi:type="dcterms:W3CDTF">2025-06-07T19:48:00Z</dcterms:modified>
</cp:coreProperties>
</file>